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1C904" w14:textId="77777777" w:rsidR="00712432" w:rsidRPr="007F7809" w:rsidRDefault="00000000">
      <w:pPr>
        <w:widowControl/>
        <w:snapToGrid w:val="0"/>
        <w:spacing w:beforeLines="30" w:before="93" w:line="300" w:lineRule="auto"/>
        <w:jc w:val="center"/>
        <w:rPr>
          <w:rFonts w:ascii="Calibri" w:eastAsia="仿宋_GB2312" w:hAnsi="Calibri" w:cs="Times New Roman"/>
          <w:b/>
          <w:color w:val="000000" w:themeColor="text1"/>
          <w:kern w:val="0"/>
          <w:sz w:val="40"/>
          <w:szCs w:val="40"/>
          <w:lang w:val="ru-RU"/>
        </w:rPr>
      </w:pPr>
      <w:r w:rsidRPr="007F7809">
        <w:rPr>
          <w:rFonts w:ascii="Calibri" w:eastAsia="仿宋_GB2312" w:hAnsi="Calibri" w:cs="Times New Roman" w:hint="eastAsia"/>
          <w:b/>
          <w:color w:val="000000" w:themeColor="text1"/>
          <w:kern w:val="0"/>
          <w:sz w:val="40"/>
          <w:szCs w:val="40"/>
          <w:lang w:val="ru-RU"/>
        </w:rPr>
        <w:t>第</w:t>
      </w:r>
      <w:r w:rsidRPr="007F7809">
        <w:rPr>
          <w:rFonts w:ascii="Calibri" w:eastAsia="仿宋_GB2312" w:hAnsi="Calibri" w:cs="Times New Roman" w:hint="eastAsia"/>
          <w:b/>
          <w:color w:val="000000" w:themeColor="text1"/>
          <w:kern w:val="0"/>
          <w:sz w:val="40"/>
          <w:szCs w:val="40"/>
        </w:rPr>
        <w:t>十</w:t>
      </w:r>
      <w:r w:rsidRPr="007F7809">
        <w:rPr>
          <w:rFonts w:ascii="Calibri" w:eastAsia="仿宋_GB2312" w:hAnsi="Calibri" w:cs="Times New Roman" w:hint="eastAsia"/>
          <w:b/>
          <w:color w:val="000000" w:themeColor="text1"/>
          <w:kern w:val="0"/>
          <w:sz w:val="40"/>
          <w:szCs w:val="40"/>
          <w:lang w:val="ru-RU"/>
        </w:rPr>
        <w:t>届变质岩专业委员会</w:t>
      </w:r>
      <w:r w:rsidRPr="007F7809">
        <w:rPr>
          <w:rFonts w:ascii="Calibri" w:eastAsia="仿宋_GB2312" w:hAnsi="Calibri" w:cs="Times New Roman" w:hint="eastAsia"/>
          <w:b/>
          <w:color w:val="000000" w:themeColor="text1"/>
          <w:kern w:val="0"/>
          <w:sz w:val="40"/>
          <w:szCs w:val="40"/>
          <w:lang w:val="ru-RU"/>
        </w:rPr>
        <w:t>202</w:t>
      </w:r>
      <w:r w:rsidRPr="007F7809">
        <w:rPr>
          <w:rFonts w:ascii="Calibri" w:eastAsia="仿宋_GB2312" w:hAnsi="Calibri" w:cs="Times New Roman" w:hint="eastAsia"/>
          <w:b/>
          <w:color w:val="000000" w:themeColor="text1"/>
          <w:kern w:val="0"/>
          <w:sz w:val="40"/>
          <w:szCs w:val="40"/>
        </w:rPr>
        <w:t>3</w:t>
      </w:r>
      <w:r w:rsidRPr="007F7809">
        <w:rPr>
          <w:rFonts w:ascii="Calibri" w:eastAsia="仿宋_GB2312" w:hAnsi="Calibri" w:cs="Times New Roman" w:hint="eastAsia"/>
          <w:b/>
          <w:color w:val="000000" w:themeColor="text1"/>
          <w:kern w:val="0"/>
          <w:sz w:val="40"/>
          <w:szCs w:val="40"/>
          <w:lang w:val="ru-RU"/>
        </w:rPr>
        <w:t>年学术研讨会</w:t>
      </w:r>
    </w:p>
    <w:p w14:paraId="2BA9A4A7" w14:textId="77777777" w:rsidR="00712432" w:rsidRPr="007F7809" w:rsidRDefault="00000000">
      <w:pPr>
        <w:widowControl/>
        <w:snapToGrid w:val="0"/>
        <w:spacing w:beforeLines="30" w:before="93" w:line="300" w:lineRule="auto"/>
        <w:jc w:val="center"/>
        <w:rPr>
          <w:rFonts w:ascii="Calibri" w:eastAsia="仿宋_GB2312" w:hAnsi="Calibri" w:cs="Times New Roman"/>
          <w:b/>
          <w:color w:val="000000" w:themeColor="text1"/>
          <w:kern w:val="0"/>
          <w:sz w:val="32"/>
          <w:lang w:val="ru-RU"/>
        </w:rPr>
      </w:pPr>
      <w:r w:rsidRPr="007F7809">
        <w:rPr>
          <w:rFonts w:ascii="Calibri" w:eastAsia="仿宋_GB2312" w:hAnsi="Calibri" w:cs="Times New Roman" w:hint="eastAsia"/>
          <w:b/>
          <w:color w:val="000000" w:themeColor="text1"/>
          <w:kern w:val="0"/>
          <w:sz w:val="32"/>
          <w:lang w:val="ru-RU"/>
        </w:rPr>
        <w:t>（</w:t>
      </w:r>
      <w:r w:rsidRPr="007F7809">
        <w:rPr>
          <w:rFonts w:ascii="Calibri" w:eastAsia="仿宋_GB2312" w:hAnsi="Calibri" w:cs="Times New Roman" w:hint="eastAsia"/>
          <w:b/>
          <w:color w:val="000000" w:themeColor="text1"/>
          <w:kern w:val="0"/>
          <w:sz w:val="32"/>
        </w:rPr>
        <w:t>二</w:t>
      </w:r>
      <w:r w:rsidRPr="007F7809">
        <w:rPr>
          <w:rFonts w:ascii="Calibri" w:eastAsia="仿宋_GB2312" w:hAnsi="Calibri" w:cs="Times New Roman" w:hint="eastAsia"/>
          <w:b/>
          <w:color w:val="000000" w:themeColor="text1"/>
          <w:kern w:val="0"/>
          <w:sz w:val="32"/>
          <w:lang w:val="ru-RU"/>
        </w:rPr>
        <w:t>号通知）</w:t>
      </w:r>
    </w:p>
    <w:p w14:paraId="261E5A6F" w14:textId="77777777" w:rsidR="00712432" w:rsidRPr="007F7809" w:rsidRDefault="00712432">
      <w:pPr>
        <w:widowControl/>
        <w:snapToGrid w:val="0"/>
        <w:spacing w:line="300" w:lineRule="auto"/>
        <w:ind w:firstLine="493"/>
        <w:rPr>
          <w:rFonts w:ascii="Times New Roman" w:eastAsia="仿宋_GB2312" w:hAnsi="Times New Roman" w:cs="Times New Roman"/>
          <w:color w:val="000000" w:themeColor="text1"/>
          <w:kern w:val="0"/>
          <w:sz w:val="24"/>
          <w:szCs w:val="24"/>
          <w:lang w:val="ru-RU"/>
        </w:rPr>
      </w:pPr>
    </w:p>
    <w:p w14:paraId="75801DE7" w14:textId="77777777" w:rsidR="00712432" w:rsidRPr="007F7809" w:rsidRDefault="00000000">
      <w:pPr>
        <w:widowControl/>
        <w:snapToGrid w:val="0"/>
        <w:spacing w:line="300" w:lineRule="auto"/>
        <w:ind w:firstLine="493"/>
        <w:rPr>
          <w:rFonts w:eastAsia="仿宋_GB2312"/>
          <w:color w:val="000000" w:themeColor="text1"/>
          <w:kern w:val="0"/>
          <w:sz w:val="24"/>
          <w:szCs w:val="24"/>
        </w:rPr>
      </w:pPr>
      <w:r w:rsidRPr="007F7809">
        <w:rPr>
          <w:rFonts w:ascii="Times New Roman" w:eastAsia="仿宋_GB2312" w:hAnsi="Times New Roman" w:cs="Times New Roman"/>
          <w:color w:val="000000" w:themeColor="text1"/>
          <w:kern w:val="0"/>
          <w:sz w:val="24"/>
          <w:szCs w:val="24"/>
          <w:lang w:val="ru-RU"/>
        </w:rPr>
        <w:t>为了进一步广泛交流变质岩石学及其相关领域取得的最新研究成果，推动我国变质地质学的发展，中国矿物岩石地球化学学会变质岩专业委员会</w:t>
      </w:r>
      <w:r w:rsidRPr="007F7809">
        <w:rPr>
          <w:rFonts w:ascii="Times New Roman" w:eastAsia="仿宋_GB2312" w:hAnsi="Times New Roman" w:cs="Times New Roman" w:hint="eastAsia"/>
          <w:color w:val="000000" w:themeColor="text1"/>
          <w:kern w:val="0"/>
          <w:sz w:val="24"/>
          <w:szCs w:val="24"/>
          <w:lang w:val="ru-RU"/>
        </w:rPr>
        <w:t>拟定于</w:t>
      </w:r>
      <w:r w:rsidRPr="007F7809">
        <w:rPr>
          <w:rFonts w:ascii="Times New Roman" w:eastAsia="仿宋_GB2312" w:hAnsi="Times New Roman" w:cs="Times New Roman" w:hint="eastAsia"/>
          <w:color w:val="000000" w:themeColor="text1"/>
          <w:kern w:val="0"/>
          <w:sz w:val="24"/>
          <w:szCs w:val="24"/>
          <w:lang w:val="ru-RU"/>
        </w:rPr>
        <w:t>202</w:t>
      </w:r>
      <w:r w:rsidRPr="007F7809">
        <w:rPr>
          <w:rFonts w:ascii="Times New Roman" w:eastAsia="仿宋_GB2312" w:hAnsi="Times New Roman" w:cs="Times New Roman" w:hint="eastAsia"/>
          <w:color w:val="000000" w:themeColor="text1"/>
          <w:kern w:val="0"/>
          <w:sz w:val="24"/>
          <w:szCs w:val="24"/>
        </w:rPr>
        <w:t>3</w:t>
      </w:r>
      <w:r w:rsidRPr="007F7809">
        <w:rPr>
          <w:rFonts w:ascii="Times New Roman" w:eastAsia="仿宋_GB2312" w:hAnsi="Times New Roman" w:cs="Times New Roman" w:hint="eastAsia"/>
          <w:color w:val="000000" w:themeColor="text1"/>
          <w:kern w:val="0"/>
          <w:sz w:val="24"/>
          <w:szCs w:val="24"/>
          <w:lang w:val="ru-RU"/>
        </w:rPr>
        <w:t>年</w:t>
      </w:r>
      <w:r w:rsidRPr="007F7809">
        <w:rPr>
          <w:rFonts w:ascii="Times New Roman" w:eastAsia="仿宋_GB2312" w:hAnsi="Times New Roman" w:cs="Times New Roman" w:hint="eastAsia"/>
          <w:color w:val="000000" w:themeColor="text1"/>
          <w:kern w:val="0"/>
          <w:sz w:val="24"/>
          <w:szCs w:val="24"/>
        </w:rPr>
        <w:t>4</w:t>
      </w:r>
      <w:r w:rsidRPr="007F7809">
        <w:rPr>
          <w:rFonts w:ascii="Times New Roman" w:eastAsia="仿宋_GB2312" w:hAnsi="Times New Roman" w:cs="Times New Roman" w:hint="eastAsia"/>
          <w:color w:val="000000" w:themeColor="text1"/>
          <w:kern w:val="0"/>
          <w:sz w:val="24"/>
          <w:szCs w:val="24"/>
        </w:rPr>
        <w:t>月</w:t>
      </w:r>
      <w:r w:rsidRPr="007F7809">
        <w:rPr>
          <w:rFonts w:ascii="Times New Roman" w:eastAsia="仿宋_GB2312" w:hAnsi="Times New Roman" w:cs="Times New Roman" w:hint="eastAsia"/>
          <w:color w:val="000000" w:themeColor="text1"/>
          <w:kern w:val="0"/>
          <w:sz w:val="24"/>
          <w:szCs w:val="24"/>
        </w:rPr>
        <w:t>9</w:t>
      </w:r>
      <w:r w:rsidRPr="007F7809">
        <w:rPr>
          <w:rFonts w:ascii="Times New Roman" w:eastAsia="仿宋_GB2312" w:hAnsi="Times New Roman" w:cs="Times New Roman" w:hint="eastAsia"/>
          <w:color w:val="000000" w:themeColor="text1"/>
          <w:kern w:val="0"/>
          <w:sz w:val="24"/>
          <w:szCs w:val="24"/>
        </w:rPr>
        <w:t>日至</w:t>
      </w:r>
      <w:r w:rsidRPr="007F7809">
        <w:rPr>
          <w:rFonts w:ascii="Times New Roman" w:eastAsia="仿宋_GB2312" w:hAnsi="Times New Roman" w:cs="Times New Roman" w:hint="eastAsia"/>
          <w:color w:val="000000" w:themeColor="text1"/>
          <w:kern w:val="0"/>
          <w:sz w:val="24"/>
          <w:szCs w:val="24"/>
        </w:rPr>
        <w:t>13</w:t>
      </w:r>
      <w:r w:rsidRPr="007F7809">
        <w:rPr>
          <w:rFonts w:ascii="Times New Roman" w:eastAsia="仿宋_GB2312" w:hAnsi="Times New Roman" w:cs="Times New Roman" w:hint="eastAsia"/>
          <w:color w:val="000000" w:themeColor="text1"/>
          <w:kern w:val="0"/>
          <w:sz w:val="24"/>
          <w:szCs w:val="24"/>
        </w:rPr>
        <w:t>日</w:t>
      </w:r>
      <w:r w:rsidRPr="007F7809">
        <w:rPr>
          <w:rFonts w:ascii="Times New Roman" w:eastAsia="仿宋_GB2312" w:hAnsi="Times New Roman" w:cs="Times New Roman" w:hint="eastAsia"/>
          <w:color w:val="000000" w:themeColor="text1"/>
          <w:kern w:val="0"/>
          <w:sz w:val="24"/>
          <w:szCs w:val="24"/>
        </w:rPr>
        <w:t>(4</w:t>
      </w:r>
      <w:r w:rsidRPr="007F7809">
        <w:rPr>
          <w:rFonts w:ascii="Times New Roman" w:eastAsia="仿宋_GB2312" w:hAnsi="Times New Roman" w:cs="Times New Roman" w:hint="eastAsia"/>
          <w:color w:val="000000" w:themeColor="text1"/>
          <w:kern w:val="0"/>
          <w:sz w:val="24"/>
          <w:szCs w:val="24"/>
        </w:rPr>
        <w:t>月</w:t>
      </w:r>
      <w:r w:rsidRPr="007F7809">
        <w:rPr>
          <w:rFonts w:ascii="Times New Roman" w:eastAsia="仿宋_GB2312" w:hAnsi="Times New Roman" w:cs="Times New Roman" w:hint="eastAsia"/>
          <w:color w:val="000000" w:themeColor="text1"/>
          <w:kern w:val="0"/>
          <w:sz w:val="24"/>
          <w:szCs w:val="24"/>
        </w:rPr>
        <w:t>8</w:t>
      </w:r>
      <w:r w:rsidRPr="007F7809">
        <w:rPr>
          <w:rFonts w:ascii="Times New Roman" w:eastAsia="仿宋_GB2312" w:hAnsi="Times New Roman" w:cs="Times New Roman" w:hint="eastAsia"/>
          <w:color w:val="000000" w:themeColor="text1"/>
          <w:kern w:val="0"/>
          <w:sz w:val="24"/>
          <w:szCs w:val="24"/>
        </w:rPr>
        <w:t>日报到和会前讲座</w:t>
      </w:r>
      <w:r w:rsidRPr="007F7809">
        <w:rPr>
          <w:rFonts w:ascii="Times New Roman" w:eastAsia="仿宋_GB2312" w:hAnsi="Times New Roman" w:cs="Times New Roman" w:hint="eastAsia"/>
          <w:color w:val="000000" w:themeColor="text1"/>
          <w:kern w:val="0"/>
          <w:sz w:val="24"/>
          <w:szCs w:val="24"/>
        </w:rPr>
        <w:t>)</w:t>
      </w:r>
      <w:r w:rsidRPr="007F7809">
        <w:rPr>
          <w:rFonts w:ascii="Times New Roman" w:eastAsia="仿宋_GB2312" w:hAnsi="Times New Roman" w:cs="Times New Roman" w:hint="eastAsia"/>
          <w:color w:val="000000" w:themeColor="text1"/>
          <w:kern w:val="0"/>
          <w:sz w:val="24"/>
          <w:szCs w:val="24"/>
          <w:lang w:val="ru-RU"/>
        </w:rPr>
        <w:t>在湖北</w:t>
      </w:r>
      <w:r w:rsidRPr="007F7809">
        <w:rPr>
          <w:rFonts w:ascii="Times New Roman" w:eastAsia="仿宋_GB2312" w:hAnsi="Times New Roman" w:cs="Times New Roman" w:hint="eastAsia"/>
          <w:color w:val="000000" w:themeColor="text1"/>
          <w:kern w:val="0"/>
          <w:sz w:val="24"/>
          <w:szCs w:val="24"/>
        </w:rPr>
        <w:t>宜昌</w:t>
      </w:r>
      <w:r w:rsidRPr="007F7809">
        <w:rPr>
          <w:rFonts w:ascii="Times New Roman" w:eastAsia="仿宋_GB2312" w:hAnsi="Times New Roman" w:cs="Times New Roman"/>
          <w:color w:val="000000" w:themeColor="text1"/>
          <w:kern w:val="0"/>
          <w:sz w:val="24"/>
          <w:szCs w:val="24"/>
          <w:lang w:val="ru-RU"/>
        </w:rPr>
        <w:t>举办</w:t>
      </w:r>
      <w:r w:rsidRPr="007F7809">
        <w:rPr>
          <w:rFonts w:ascii="Times New Roman" w:eastAsia="仿宋_GB2312" w:hAnsi="Times New Roman" w:cs="Times New Roman"/>
          <w:color w:val="000000" w:themeColor="text1"/>
          <w:kern w:val="0"/>
          <w:sz w:val="24"/>
          <w:szCs w:val="24"/>
          <w:lang w:val="ru-RU"/>
        </w:rPr>
        <w:t>“</w:t>
      </w:r>
      <w:r w:rsidRPr="007F7809">
        <w:rPr>
          <w:rFonts w:ascii="Times New Roman" w:eastAsia="仿宋_GB2312" w:hAnsi="Times New Roman" w:cs="Times New Roman"/>
          <w:color w:val="000000" w:themeColor="text1"/>
          <w:kern w:val="0"/>
          <w:sz w:val="24"/>
          <w:szCs w:val="24"/>
          <w:lang w:val="ru-RU"/>
        </w:rPr>
        <w:t>第</w:t>
      </w:r>
      <w:r w:rsidRPr="007F7809">
        <w:rPr>
          <w:rFonts w:ascii="Times New Roman" w:eastAsia="仿宋_GB2312" w:hAnsi="Times New Roman" w:cs="Times New Roman" w:hint="eastAsia"/>
          <w:color w:val="000000" w:themeColor="text1"/>
          <w:kern w:val="0"/>
          <w:sz w:val="24"/>
          <w:szCs w:val="24"/>
        </w:rPr>
        <w:t>十</w:t>
      </w:r>
      <w:r w:rsidRPr="007F7809">
        <w:rPr>
          <w:rFonts w:ascii="Times New Roman" w:eastAsia="仿宋_GB2312" w:hAnsi="Times New Roman" w:cs="Times New Roman"/>
          <w:color w:val="000000" w:themeColor="text1"/>
          <w:kern w:val="0"/>
          <w:sz w:val="24"/>
          <w:szCs w:val="24"/>
          <w:lang w:val="ru-RU"/>
        </w:rPr>
        <w:t>届变质岩专业委员会</w:t>
      </w:r>
      <w:r w:rsidRPr="007F7809">
        <w:rPr>
          <w:rFonts w:ascii="Times New Roman" w:eastAsia="仿宋_GB2312" w:hAnsi="Times New Roman" w:cs="Times New Roman"/>
          <w:color w:val="000000" w:themeColor="text1"/>
          <w:kern w:val="0"/>
          <w:sz w:val="24"/>
          <w:szCs w:val="24"/>
          <w:lang w:val="ru-RU"/>
        </w:rPr>
        <w:t xml:space="preserve"> 20</w:t>
      </w:r>
      <w:r w:rsidRPr="007F7809">
        <w:rPr>
          <w:rFonts w:ascii="Times New Roman" w:eastAsia="仿宋_GB2312" w:hAnsi="Times New Roman" w:cs="Times New Roman" w:hint="eastAsia"/>
          <w:color w:val="000000" w:themeColor="text1"/>
          <w:kern w:val="0"/>
          <w:sz w:val="24"/>
          <w:szCs w:val="24"/>
          <w:lang w:val="ru-RU"/>
        </w:rPr>
        <w:t>2</w:t>
      </w:r>
      <w:r w:rsidRPr="007F7809">
        <w:rPr>
          <w:rFonts w:ascii="Times New Roman" w:eastAsia="仿宋_GB2312" w:hAnsi="Times New Roman" w:cs="Times New Roman" w:hint="eastAsia"/>
          <w:color w:val="000000" w:themeColor="text1"/>
          <w:kern w:val="0"/>
          <w:sz w:val="24"/>
          <w:szCs w:val="24"/>
        </w:rPr>
        <w:t>3</w:t>
      </w:r>
      <w:r w:rsidRPr="007F7809">
        <w:rPr>
          <w:rFonts w:ascii="Times New Roman" w:eastAsia="仿宋_GB2312" w:hAnsi="Times New Roman" w:cs="Times New Roman"/>
          <w:color w:val="000000" w:themeColor="text1"/>
          <w:kern w:val="0"/>
          <w:sz w:val="24"/>
          <w:szCs w:val="24"/>
          <w:lang w:val="ru-RU"/>
        </w:rPr>
        <w:t>年学术研讨会</w:t>
      </w:r>
      <w:r w:rsidRPr="007F7809">
        <w:rPr>
          <w:rFonts w:ascii="Times New Roman" w:eastAsia="仿宋_GB2312" w:hAnsi="Times New Roman" w:cs="Times New Roman"/>
          <w:color w:val="000000" w:themeColor="text1"/>
          <w:kern w:val="0"/>
          <w:sz w:val="24"/>
          <w:szCs w:val="24"/>
          <w:lang w:val="ru-RU"/>
        </w:rPr>
        <w:t>”</w:t>
      </w:r>
      <w:r w:rsidRPr="007F7809">
        <w:rPr>
          <w:rFonts w:ascii="Times New Roman" w:eastAsia="仿宋_GB2312" w:hAnsi="Times New Roman" w:cs="Times New Roman"/>
          <w:color w:val="000000" w:themeColor="text1"/>
          <w:kern w:val="0"/>
          <w:sz w:val="24"/>
          <w:szCs w:val="24"/>
          <w:lang w:val="ru-RU"/>
        </w:rPr>
        <w:t>。</w:t>
      </w:r>
      <w:r w:rsidRPr="007F7809">
        <w:rPr>
          <w:rFonts w:eastAsia="仿宋_GB2312"/>
          <w:color w:val="000000" w:themeColor="text1"/>
          <w:kern w:val="0"/>
          <w:sz w:val="24"/>
          <w:szCs w:val="24"/>
        </w:rPr>
        <w:t>现将有关事宜通知如下：</w:t>
      </w:r>
    </w:p>
    <w:p w14:paraId="4F080EFE" w14:textId="77777777" w:rsidR="00712432" w:rsidRPr="007F7809" w:rsidRDefault="00000000">
      <w:pPr>
        <w:widowControl/>
        <w:snapToGrid w:val="0"/>
        <w:spacing w:beforeLines="50" w:before="156" w:line="300" w:lineRule="auto"/>
        <w:rPr>
          <w:rFonts w:eastAsia="仿宋_GB2312"/>
          <w:b/>
          <w:color w:val="000000" w:themeColor="text1"/>
          <w:kern w:val="0"/>
          <w:sz w:val="28"/>
          <w:szCs w:val="28"/>
        </w:rPr>
      </w:pPr>
      <w:r w:rsidRPr="007F7809">
        <w:rPr>
          <w:rFonts w:eastAsia="仿宋_GB2312" w:hint="eastAsia"/>
          <w:b/>
          <w:color w:val="000000" w:themeColor="text1"/>
          <w:kern w:val="0"/>
          <w:sz w:val="28"/>
          <w:szCs w:val="28"/>
        </w:rPr>
        <w:t>一、会议组织</w:t>
      </w:r>
    </w:p>
    <w:p w14:paraId="03340BA8" w14:textId="77777777" w:rsidR="00712432" w:rsidRPr="007F7809" w:rsidRDefault="00000000">
      <w:pPr>
        <w:widowControl/>
        <w:snapToGrid w:val="0"/>
        <w:spacing w:beforeLines="30" w:before="93" w:line="300" w:lineRule="auto"/>
        <w:ind w:firstLine="493"/>
        <w:jc w:val="left"/>
        <w:rPr>
          <w:rFonts w:eastAsia="仿宋_GB2312"/>
          <w:b/>
          <w:color w:val="000000" w:themeColor="text1"/>
          <w:kern w:val="0"/>
          <w:sz w:val="24"/>
          <w:szCs w:val="24"/>
        </w:rPr>
      </w:pPr>
      <w:r w:rsidRPr="007F7809">
        <w:rPr>
          <w:rFonts w:eastAsia="仿宋_GB2312" w:hint="eastAsia"/>
          <w:b/>
          <w:color w:val="000000" w:themeColor="text1"/>
          <w:kern w:val="0"/>
          <w:sz w:val="24"/>
          <w:szCs w:val="24"/>
        </w:rPr>
        <w:t>1.</w:t>
      </w:r>
      <w:r w:rsidRPr="007F7809">
        <w:rPr>
          <w:rFonts w:eastAsia="仿宋_GB2312" w:hint="eastAsia"/>
          <w:b/>
          <w:color w:val="000000" w:themeColor="text1"/>
          <w:kern w:val="0"/>
          <w:sz w:val="24"/>
          <w:szCs w:val="24"/>
        </w:rPr>
        <w:tab/>
      </w:r>
      <w:r w:rsidRPr="007F7809">
        <w:rPr>
          <w:rFonts w:eastAsia="仿宋_GB2312" w:hint="eastAsia"/>
          <w:b/>
          <w:color w:val="000000" w:themeColor="text1"/>
          <w:kern w:val="0"/>
          <w:sz w:val="24"/>
          <w:szCs w:val="24"/>
        </w:rPr>
        <w:t>会议组织单位：</w:t>
      </w:r>
      <w:r w:rsidRPr="007F7809">
        <w:rPr>
          <w:rFonts w:eastAsia="仿宋_GB2312" w:hint="eastAsia"/>
          <w:b/>
          <w:color w:val="000000" w:themeColor="text1"/>
          <w:kern w:val="0"/>
          <w:sz w:val="24"/>
          <w:szCs w:val="24"/>
        </w:rPr>
        <w:t xml:space="preserve"> </w:t>
      </w:r>
    </w:p>
    <w:p w14:paraId="7EAFD64A" w14:textId="77777777" w:rsidR="00712432" w:rsidRPr="007F7809" w:rsidRDefault="00000000">
      <w:pPr>
        <w:widowControl/>
        <w:snapToGrid w:val="0"/>
        <w:spacing w:beforeLines="30" w:before="93" w:line="300" w:lineRule="auto"/>
        <w:ind w:firstLine="493"/>
        <w:jc w:val="left"/>
        <w:rPr>
          <w:rFonts w:eastAsia="仿宋_GB2312"/>
          <w:color w:val="000000" w:themeColor="text1"/>
          <w:kern w:val="0"/>
          <w:sz w:val="24"/>
          <w:szCs w:val="24"/>
        </w:rPr>
      </w:pPr>
      <w:r w:rsidRPr="007F7809">
        <w:rPr>
          <w:rFonts w:eastAsia="仿宋_GB2312" w:hint="eastAsia"/>
          <w:color w:val="000000" w:themeColor="text1"/>
          <w:kern w:val="0"/>
          <w:sz w:val="24"/>
          <w:szCs w:val="24"/>
        </w:rPr>
        <w:t>中国矿物岩石地球化学学会变质岩专业委员会</w:t>
      </w:r>
    </w:p>
    <w:p w14:paraId="3ABCBFCF" w14:textId="77777777" w:rsidR="00712432" w:rsidRPr="007F7809" w:rsidRDefault="00000000">
      <w:pPr>
        <w:widowControl/>
        <w:snapToGrid w:val="0"/>
        <w:spacing w:beforeLines="30" w:before="93" w:line="300" w:lineRule="auto"/>
        <w:ind w:firstLine="493"/>
        <w:jc w:val="left"/>
        <w:rPr>
          <w:rFonts w:eastAsia="仿宋_GB2312"/>
          <w:b/>
          <w:color w:val="000000" w:themeColor="text1"/>
          <w:kern w:val="0"/>
          <w:sz w:val="24"/>
          <w:szCs w:val="24"/>
        </w:rPr>
      </w:pPr>
      <w:r w:rsidRPr="007F7809">
        <w:rPr>
          <w:rFonts w:eastAsia="仿宋_GB2312" w:hint="eastAsia"/>
          <w:b/>
          <w:color w:val="000000" w:themeColor="text1"/>
          <w:kern w:val="0"/>
          <w:sz w:val="24"/>
          <w:szCs w:val="24"/>
        </w:rPr>
        <w:t>2.</w:t>
      </w:r>
      <w:r w:rsidRPr="007F7809">
        <w:rPr>
          <w:rFonts w:eastAsia="仿宋_GB2312" w:hint="eastAsia"/>
          <w:b/>
          <w:color w:val="000000" w:themeColor="text1"/>
          <w:kern w:val="0"/>
          <w:sz w:val="24"/>
          <w:szCs w:val="24"/>
        </w:rPr>
        <w:tab/>
      </w:r>
      <w:r w:rsidRPr="007F7809">
        <w:rPr>
          <w:rFonts w:eastAsia="仿宋_GB2312" w:hint="eastAsia"/>
          <w:b/>
          <w:color w:val="000000" w:themeColor="text1"/>
          <w:kern w:val="0"/>
          <w:sz w:val="24"/>
          <w:szCs w:val="24"/>
        </w:rPr>
        <w:t>会议承办单位：</w:t>
      </w:r>
    </w:p>
    <w:p w14:paraId="76173A65" w14:textId="77777777" w:rsidR="00712432" w:rsidRPr="007F7809" w:rsidRDefault="00000000">
      <w:pPr>
        <w:widowControl/>
        <w:snapToGrid w:val="0"/>
        <w:spacing w:beforeLines="30" w:before="93" w:line="300" w:lineRule="auto"/>
        <w:ind w:firstLine="493"/>
        <w:jc w:val="left"/>
        <w:rPr>
          <w:rFonts w:eastAsia="仿宋_GB2312"/>
          <w:color w:val="000000" w:themeColor="text1"/>
          <w:kern w:val="0"/>
          <w:sz w:val="24"/>
          <w:szCs w:val="24"/>
        </w:rPr>
      </w:pPr>
      <w:r w:rsidRPr="007F7809">
        <w:rPr>
          <w:rFonts w:eastAsia="仿宋_GB2312" w:hint="eastAsia"/>
          <w:color w:val="000000" w:themeColor="text1"/>
          <w:kern w:val="0"/>
          <w:sz w:val="24"/>
          <w:szCs w:val="24"/>
        </w:rPr>
        <w:t>中国地质大学</w:t>
      </w:r>
      <w:r w:rsidRPr="007F7809">
        <w:rPr>
          <w:rFonts w:eastAsia="仿宋_GB2312" w:hint="eastAsia"/>
          <w:color w:val="000000" w:themeColor="text1"/>
          <w:kern w:val="0"/>
          <w:sz w:val="24"/>
          <w:szCs w:val="24"/>
        </w:rPr>
        <w:t>(</w:t>
      </w:r>
      <w:r w:rsidRPr="007F7809">
        <w:rPr>
          <w:rFonts w:eastAsia="仿宋_GB2312" w:hint="eastAsia"/>
          <w:color w:val="000000" w:themeColor="text1"/>
          <w:kern w:val="0"/>
          <w:sz w:val="24"/>
          <w:szCs w:val="24"/>
        </w:rPr>
        <w:t>武汉</w:t>
      </w:r>
      <w:r w:rsidRPr="007F7809">
        <w:rPr>
          <w:rFonts w:eastAsia="仿宋_GB2312" w:hint="eastAsia"/>
          <w:color w:val="000000" w:themeColor="text1"/>
          <w:kern w:val="0"/>
          <w:sz w:val="24"/>
          <w:szCs w:val="24"/>
        </w:rPr>
        <w:t>)</w:t>
      </w:r>
      <w:r w:rsidRPr="007F7809">
        <w:rPr>
          <w:rFonts w:eastAsia="仿宋_GB2312" w:hint="eastAsia"/>
          <w:color w:val="000000" w:themeColor="text1"/>
          <w:kern w:val="0"/>
          <w:sz w:val="24"/>
          <w:szCs w:val="24"/>
        </w:rPr>
        <w:t>地球科学学院</w:t>
      </w:r>
    </w:p>
    <w:p w14:paraId="7428187E" w14:textId="77777777" w:rsidR="00712432" w:rsidRPr="007F7809" w:rsidRDefault="00000000">
      <w:pPr>
        <w:widowControl/>
        <w:snapToGrid w:val="0"/>
        <w:spacing w:beforeLines="30" w:before="93" w:line="300" w:lineRule="auto"/>
        <w:ind w:firstLine="493"/>
        <w:jc w:val="left"/>
        <w:rPr>
          <w:rFonts w:eastAsia="仿宋_GB2312"/>
          <w:color w:val="000000" w:themeColor="text1"/>
          <w:kern w:val="0"/>
          <w:sz w:val="24"/>
          <w:szCs w:val="24"/>
        </w:rPr>
      </w:pPr>
      <w:r w:rsidRPr="007F7809">
        <w:rPr>
          <w:rFonts w:eastAsia="仿宋_GB2312" w:hint="eastAsia"/>
          <w:color w:val="000000" w:themeColor="text1"/>
          <w:kern w:val="0"/>
          <w:sz w:val="24"/>
          <w:szCs w:val="24"/>
        </w:rPr>
        <w:t>地质过程与矿产资源国家重点实验室</w:t>
      </w:r>
    </w:p>
    <w:p w14:paraId="414097E1" w14:textId="77777777" w:rsidR="00712432" w:rsidRPr="007F7809" w:rsidRDefault="00000000">
      <w:pPr>
        <w:widowControl/>
        <w:snapToGrid w:val="0"/>
        <w:spacing w:beforeLines="30" w:before="93" w:line="300" w:lineRule="auto"/>
        <w:ind w:firstLine="493"/>
        <w:jc w:val="left"/>
        <w:rPr>
          <w:rFonts w:eastAsia="仿宋_GB2312"/>
          <w:color w:val="000000" w:themeColor="text1"/>
          <w:kern w:val="0"/>
          <w:sz w:val="24"/>
          <w:szCs w:val="24"/>
        </w:rPr>
      </w:pPr>
      <w:r w:rsidRPr="007F7809">
        <w:rPr>
          <w:rFonts w:eastAsia="仿宋_GB2312" w:hint="eastAsia"/>
          <w:color w:val="000000" w:themeColor="text1"/>
          <w:kern w:val="0"/>
          <w:sz w:val="24"/>
          <w:szCs w:val="24"/>
        </w:rPr>
        <w:t>中国地质大学（武汉）《地球科学》编辑部</w:t>
      </w:r>
    </w:p>
    <w:p w14:paraId="660F6130" w14:textId="77777777" w:rsidR="00712432" w:rsidRPr="007F7809" w:rsidRDefault="00000000">
      <w:pPr>
        <w:widowControl/>
        <w:snapToGrid w:val="0"/>
        <w:spacing w:beforeLines="50" w:before="156" w:line="300" w:lineRule="auto"/>
        <w:rPr>
          <w:rFonts w:eastAsia="仿宋_GB2312"/>
          <w:b/>
          <w:color w:val="000000" w:themeColor="text1"/>
          <w:kern w:val="0"/>
          <w:sz w:val="28"/>
          <w:szCs w:val="28"/>
        </w:rPr>
      </w:pPr>
      <w:r w:rsidRPr="007F7809">
        <w:rPr>
          <w:rFonts w:eastAsia="仿宋_GB2312" w:hint="eastAsia"/>
          <w:b/>
          <w:color w:val="000000" w:themeColor="text1"/>
          <w:kern w:val="0"/>
          <w:sz w:val="28"/>
          <w:szCs w:val="28"/>
        </w:rPr>
        <w:t>二、会议</w:t>
      </w:r>
      <w:r w:rsidRPr="007F7809">
        <w:rPr>
          <w:rFonts w:eastAsia="仿宋_GB2312"/>
          <w:b/>
          <w:color w:val="000000" w:themeColor="text1"/>
          <w:kern w:val="0"/>
          <w:sz w:val="28"/>
          <w:szCs w:val="28"/>
        </w:rPr>
        <w:t>研讨主题</w:t>
      </w:r>
    </w:p>
    <w:p w14:paraId="77104F18" w14:textId="77777777" w:rsidR="00712432" w:rsidRPr="007F7809" w:rsidRDefault="00000000">
      <w:pPr>
        <w:widowControl/>
        <w:snapToGrid w:val="0"/>
        <w:spacing w:line="300" w:lineRule="auto"/>
        <w:ind w:firstLine="493"/>
        <w:rPr>
          <w:rFonts w:ascii="Times New Roman" w:eastAsia="仿宋_GB2312" w:hAnsi="Times New Roman" w:cs="Times New Roman"/>
          <w:color w:val="000000" w:themeColor="text1"/>
          <w:kern w:val="0"/>
          <w:sz w:val="24"/>
          <w:szCs w:val="24"/>
          <w:lang w:val="ru-RU"/>
        </w:rPr>
      </w:pPr>
      <w:r w:rsidRPr="007F7809">
        <w:rPr>
          <w:rFonts w:ascii="Times New Roman" w:eastAsia="仿宋_GB2312" w:hAnsi="Times New Roman" w:cs="Times New Roman" w:hint="eastAsia"/>
          <w:color w:val="000000" w:themeColor="text1"/>
          <w:kern w:val="0"/>
          <w:sz w:val="24"/>
          <w:szCs w:val="24"/>
          <w:lang w:val="ru-RU"/>
        </w:rPr>
        <w:t xml:space="preserve">1. </w:t>
      </w:r>
      <w:r w:rsidRPr="007F7809">
        <w:rPr>
          <w:rFonts w:ascii="Times New Roman" w:eastAsia="仿宋_GB2312" w:hAnsi="Times New Roman" w:cs="Times New Roman" w:hint="eastAsia"/>
          <w:color w:val="000000" w:themeColor="text1"/>
          <w:kern w:val="0"/>
          <w:sz w:val="24"/>
          <w:szCs w:val="24"/>
          <w:lang w:val="ru-RU"/>
        </w:rPr>
        <w:t>变质作用与太古宙克拉通形成</w:t>
      </w:r>
      <w:r w:rsidRPr="007F7809">
        <w:rPr>
          <w:rFonts w:ascii="Times New Roman" w:eastAsia="仿宋_GB2312" w:hAnsi="Times New Roman" w:cs="Times New Roman" w:hint="eastAsia"/>
          <w:color w:val="000000" w:themeColor="text1"/>
          <w:kern w:val="0"/>
          <w:sz w:val="24"/>
          <w:szCs w:val="24"/>
          <w:lang w:val="ru-RU"/>
        </w:rPr>
        <w:t xml:space="preserve"> </w:t>
      </w:r>
    </w:p>
    <w:p w14:paraId="47B731B2" w14:textId="77777777" w:rsidR="00712432" w:rsidRPr="007F7809" w:rsidRDefault="00000000">
      <w:pPr>
        <w:widowControl/>
        <w:snapToGrid w:val="0"/>
        <w:spacing w:line="300" w:lineRule="auto"/>
        <w:ind w:firstLine="493"/>
        <w:rPr>
          <w:rFonts w:ascii="Times New Roman" w:eastAsia="仿宋_GB2312" w:hAnsi="Times New Roman" w:cs="Times New Roman"/>
          <w:color w:val="000000" w:themeColor="text1"/>
          <w:kern w:val="0"/>
          <w:sz w:val="24"/>
          <w:szCs w:val="24"/>
          <w:lang w:val="ru-RU"/>
        </w:rPr>
      </w:pPr>
      <w:r w:rsidRPr="007F7809">
        <w:rPr>
          <w:rFonts w:ascii="Times New Roman" w:eastAsia="仿宋_GB2312" w:hAnsi="Times New Roman" w:cs="Times New Roman" w:hint="eastAsia"/>
          <w:color w:val="000000" w:themeColor="text1"/>
          <w:kern w:val="0"/>
          <w:sz w:val="24"/>
          <w:szCs w:val="24"/>
          <w:lang w:val="ru-RU"/>
        </w:rPr>
        <w:t xml:space="preserve">2. </w:t>
      </w:r>
      <w:r w:rsidRPr="007F7809">
        <w:rPr>
          <w:rFonts w:ascii="Times New Roman" w:eastAsia="仿宋_GB2312" w:hAnsi="Times New Roman" w:cs="Times New Roman" w:hint="eastAsia"/>
          <w:color w:val="000000" w:themeColor="text1"/>
          <w:kern w:val="0"/>
          <w:sz w:val="24"/>
          <w:szCs w:val="24"/>
          <w:lang w:val="ru-RU"/>
        </w:rPr>
        <w:t>超高压与超高温变质作用</w:t>
      </w:r>
      <w:r w:rsidRPr="007F7809">
        <w:rPr>
          <w:rFonts w:ascii="Times New Roman" w:eastAsia="仿宋_GB2312" w:hAnsi="Times New Roman" w:cs="Times New Roman" w:hint="eastAsia"/>
          <w:color w:val="000000" w:themeColor="text1"/>
          <w:kern w:val="0"/>
          <w:sz w:val="24"/>
          <w:szCs w:val="24"/>
          <w:lang w:val="ru-RU"/>
        </w:rPr>
        <w:t xml:space="preserve"> </w:t>
      </w:r>
    </w:p>
    <w:p w14:paraId="59FA5BBE" w14:textId="77777777" w:rsidR="00712432" w:rsidRPr="007F7809" w:rsidRDefault="00000000">
      <w:pPr>
        <w:widowControl/>
        <w:snapToGrid w:val="0"/>
        <w:spacing w:line="300" w:lineRule="auto"/>
        <w:ind w:firstLine="493"/>
        <w:rPr>
          <w:rFonts w:ascii="Times New Roman" w:eastAsia="仿宋_GB2312" w:hAnsi="Times New Roman" w:cs="Times New Roman"/>
          <w:color w:val="000000" w:themeColor="text1"/>
          <w:kern w:val="0"/>
          <w:sz w:val="24"/>
          <w:szCs w:val="24"/>
          <w:lang w:val="ru-RU"/>
        </w:rPr>
      </w:pPr>
      <w:r w:rsidRPr="007F7809">
        <w:rPr>
          <w:rFonts w:ascii="Times New Roman" w:eastAsia="仿宋_GB2312" w:hAnsi="Times New Roman" w:cs="Times New Roman" w:hint="eastAsia"/>
          <w:color w:val="000000" w:themeColor="text1"/>
          <w:kern w:val="0"/>
          <w:sz w:val="24"/>
          <w:szCs w:val="24"/>
          <w:lang w:val="ru-RU"/>
        </w:rPr>
        <w:t xml:space="preserve">3. </w:t>
      </w:r>
      <w:r w:rsidRPr="007F7809">
        <w:rPr>
          <w:rFonts w:ascii="Times New Roman" w:eastAsia="仿宋_GB2312" w:hAnsi="Times New Roman" w:cs="Times New Roman" w:hint="eastAsia"/>
          <w:color w:val="000000" w:themeColor="text1"/>
          <w:kern w:val="0"/>
          <w:sz w:val="24"/>
          <w:szCs w:val="24"/>
          <w:lang w:val="ru-RU"/>
        </w:rPr>
        <w:t>变质作用与造山带演化</w:t>
      </w:r>
    </w:p>
    <w:p w14:paraId="749E7F4E" w14:textId="77777777" w:rsidR="00712432" w:rsidRPr="007F7809" w:rsidRDefault="00000000">
      <w:pPr>
        <w:widowControl/>
        <w:snapToGrid w:val="0"/>
        <w:spacing w:line="300" w:lineRule="auto"/>
        <w:ind w:firstLine="493"/>
        <w:rPr>
          <w:rFonts w:ascii="Times New Roman" w:eastAsia="仿宋_GB2312" w:hAnsi="Times New Roman" w:cs="Times New Roman"/>
          <w:color w:val="000000" w:themeColor="text1"/>
          <w:kern w:val="0"/>
          <w:sz w:val="24"/>
          <w:szCs w:val="24"/>
          <w:lang w:val="ru-RU"/>
        </w:rPr>
      </w:pPr>
      <w:r w:rsidRPr="007F7809">
        <w:rPr>
          <w:rFonts w:ascii="Times New Roman" w:eastAsia="仿宋_GB2312" w:hAnsi="Times New Roman" w:cs="Times New Roman" w:hint="eastAsia"/>
          <w:color w:val="000000" w:themeColor="text1"/>
          <w:kern w:val="0"/>
          <w:sz w:val="24"/>
          <w:szCs w:val="24"/>
          <w:lang w:val="ru-RU"/>
        </w:rPr>
        <w:t xml:space="preserve">4. </w:t>
      </w:r>
      <w:r w:rsidRPr="007F7809">
        <w:rPr>
          <w:rFonts w:ascii="Times New Roman" w:eastAsia="仿宋_GB2312" w:hAnsi="Times New Roman" w:cs="Times New Roman" w:hint="eastAsia"/>
          <w:color w:val="000000" w:themeColor="text1"/>
          <w:kern w:val="0"/>
          <w:sz w:val="24"/>
          <w:szCs w:val="24"/>
          <w:lang w:val="ru-RU"/>
        </w:rPr>
        <w:t>变质流</w:t>
      </w:r>
      <w:r w:rsidRPr="007F7809">
        <w:rPr>
          <w:rFonts w:ascii="Times New Roman" w:eastAsia="仿宋_GB2312" w:hAnsi="Times New Roman" w:cs="Times New Roman" w:hint="eastAsia"/>
          <w:color w:val="000000" w:themeColor="text1"/>
          <w:kern w:val="0"/>
          <w:sz w:val="24"/>
          <w:szCs w:val="24"/>
          <w:lang w:val="ru-RU"/>
        </w:rPr>
        <w:t>/</w:t>
      </w:r>
      <w:r w:rsidRPr="007F7809">
        <w:rPr>
          <w:rFonts w:ascii="Times New Roman" w:eastAsia="仿宋_GB2312" w:hAnsi="Times New Roman" w:cs="Times New Roman" w:hint="eastAsia"/>
          <w:color w:val="000000" w:themeColor="text1"/>
          <w:kern w:val="0"/>
          <w:sz w:val="24"/>
          <w:szCs w:val="24"/>
          <w:lang w:val="ru-RU"/>
        </w:rPr>
        <w:t>熔体过程及效应</w:t>
      </w:r>
    </w:p>
    <w:p w14:paraId="7F86DA21" w14:textId="77777777" w:rsidR="00712432" w:rsidRPr="007F7809" w:rsidRDefault="00000000">
      <w:pPr>
        <w:widowControl/>
        <w:snapToGrid w:val="0"/>
        <w:spacing w:line="300" w:lineRule="auto"/>
        <w:ind w:firstLine="493"/>
        <w:rPr>
          <w:rFonts w:ascii="Times New Roman" w:eastAsia="仿宋_GB2312" w:hAnsi="Times New Roman" w:cs="Times New Roman"/>
          <w:color w:val="000000" w:themeColor="text1"/>
          <w:kern w:val="0"/>
          <w:sz w:val="24"/>
          <w:szCs w:val="24"/>
          <w:lang w:val="ru-RU"/>
        </w:rPr>
      </w:pPr>
      <w:r w:rsidRPr="007F7809">
        <w:rPr>
          <w:rFonts w:ascii="Times New Roman" w:eastAsia="仿宋_GB2312" w:hAnsi="Times New Roman" w:cs="Times New Roman" w:hint="eastAsia"/>
          <w:color w:val="000000" w:themeColor="text1"/>
          <w:kern w:val="0"/>
          <w:sz w:val="24"/>
          <w:szCs w:val="24"/>
          <w:lang w:val="ru-RU"/>
        </w:rPr>
        <w:t xml:space="preserve">5. </w:t>
      </w:r>
      <w:r w:rsidRPr="007F7809">
        <w:rPr>
          <w:rFonts w:ascii="Times New Roman" w:eastAsia="仿宋_GB2312" w:hAnsi="Times New Roman" w:cs="Times New Roman" w:hint="eastAsia"/>
          <w:color w:val="000000" w:themeColor="text1"/>
          <w:kern w:val="0"/>
          <w:sz w:val="24"/>
          <w:szCs w:val="24"/>
          <w:lang w:val="ru-RU"/>
        </w:rPr>
        <w:t>变质作用与元素地球化学行为</w:t>
      </w:r>
    </w:p>
    <w:p w14:paraId="736B1B7F" w14:textId="77777777" w:rsidR="00712432" w:rsidRPr="007F7809" w:rsidRDefault="00000000">
      <w:pPr>
        <w:widowControl/>
        <w:snapToGrid w:val="0"/>
        <w:spacing w:line="300" w:lineRule="auto"/>
        <w:ind w:firstLine="493"/>
        <w:rPr>
          <w:rFonts w:eastAsia="仿宋_GB2312"/>
          <w:color w:val="000000" w:themeColor="text1"/>
          <w:kern w:val="0"/>
          <w:sz w:val="24"/>
          <w:szCs w:val="24"/>
        </w:rPr>
      </w:pPr>
      <w:r w:rsidRPr="007F7809">
        <w:rPr>
          <w:rFonts w:ascii="Times New Roman" w:eastAsia="仿宋_GB2312" w:hAnsi="Times New Roman" w:cs="Times New Roman" w:hint="eastAsia"/>
          <w:color w:val="000000" w:themeColor="text1"/>
          <w:kern w:val="0"/>
          <w:sz w:val="24"/>
          <w:szCs w:val="24"/>
          <w:lang w:val="ru-RU"/>
        </w:rPr>
        <w:t xml:space="preserve">6. </w:t>
      </w:r>
      <w:r w:rsidRPr="007F7809">
        <w:rPr>
          <w:rFonts w:ascii="Times New Roman" w:eastAsia="仿宋_GB2312" w:hAnsi="Times New Roman" w:cs="Times New Roman" w:hint="eastAsia"/>
          <w:color w:val="000000" w:themeColor="text1"/>
          <w:kern w:val="0"/>
          <w:sz w:val="24"/>
          <w:szCs w:val="24"/>
          <w:lang w:val="ru-RU"/>
        </w:rPr>
        <w:t>变质</w:t>
      </w:r>
      <w:r w:rsidRPr="007F7809">
        <w:rPr>
          <w:rFonts w:ascii="Times New Roman" w:eastAsia="仿宋_GB2312" w:hAnsi="Times New Roman" w:cs="Times New Roman" w:hint="eastAsia"/>
          <w:color w:val="000000" w:themeColor="text1"/>
          <w:kern w:val="0"/>
          <w:sz w:val="24"/>
          <w:szCs w:val="24"/>
          <w:lang w:val="ru-RU"/>
        </w:rPr>
        <w:t>-</w:t>
      </w:r>
      <w:r w:rsidRPr="007F7809">
        <w:rPr>
          <w:rFonts w:ascii="Times New Roman" w:eastAsia="仿宋_GB2312" w:hAnsi="Times New Roman" w:cs="Times New Roman" w:hint="eastAsia"/>
          <w:color w:val="000000" w:themeColor="text1"/>
          <w:kern w:val="0"/>
          <w:sz w:val="24"/>
          <w:szCs w:val="24"/>
          <w:lang w:val="ru-RU"/>
        </w:rPr>
        <w:t>变形</w:t>
      </w:r>
      <w:r w:rsidRPr="007F7809">
        <w:rPr>
          <w:rFonts w:ascii="Times New Roman" w:eastAsia="仿宋_GB2312" w:hAnsi="Times New Roman" w:cs="Times New Roman" w:hint="eastAsia"/>
          <w:color w:val="000000" w:themeColor="text1"/>
          <w:kern w:val="0"/>
          <w:sz w:val="24"/>
          <w:szCs w:val="24"/>
          <w:lang w:val="ru-RU"/>
        </w:rPr>
        <w:t>-</w:t>
      </w:r>
      <w:r w:rsidRPr="007F7809">
        <w:rPr>
          <w:rFonts w:ascii="Times New Roman" w:eastAsia="仿宋_GB2312" w:hAnsi="Times New Roman" w:cs="Times New Roman" w:hint="eastAsia"/>
          <w:color w:val="000000" w:themeColor="text1"/>
          <w:kern w:val="0"/>
          <w:sz w:val="24"/>
          <w:szCs w:val="24"/>
          <w:lang w:val="ru-RU"/>
        </w:rPr>
        <w:t>成矿作用</w:t>
      </w:r>
    </w:p>
    <w:p w14:paraId="6F0ACC8C" w14:textId="77777777" w:rsidR="00712432" w:rsidRPr="007F7809" w:rsidRDefault="00000000">
      <w:pPr>
        <w:widowControl/>
        <w:snapToGrid w:val="0"/>
        <w:spacing w:beforeLines="50" w:before="156" w:line="300" w:lineRule="auto"/>
        <w:rPr>
          <w:rFonts w:eastAsia="仿宋_GB2312"/>
          <w:b/>
          <w:color w:val="000000" w:themeColor="text1"/>
          <w:kern w:val="0"/>
          <w:sz w:val="28"/>
          <w:szCs w:val="28"/>
        </w:rPr>
      </w:pPr>
      <w:r w:rsidRPr="007F7809">
        <w:rPr>
          <w:rFonts w:eastAsia="仿宋_GB2312" w:hint="eastAsia"/>
          <w:b/>
          <w:color w:val="000000" w:themeColor="text1"/>
          <w:kern w:val="0"/>
          <w:sz w:val="28"/>
          <w:szCs w:val="28"/>
        </w:rPr>
        <w:t>三、会议研讨形式</w:t>
      </w:r>
    </w:p>
    <w:p w14:paraId="0C5608FB" w14:textId="77777777" w:rsidR="00712432" w:rsidRPr="007F7809" w:rsidRDefault="00000000">
      <w:pPr>
        <w:widowControl/>
        <w:snapToGrid w:val="0"/>
        <w:spacing w:beforeLines="50" w:before="156" w:line="300" w:lineRule="auto"/>
        <w:ind w:firstLineChars="200" w:firstLine="480"/>
        <w:rPr>
          <w:rFonts w:eastAsia="仿宋_GB2312"/>
          <w:color w:val="000000" w:themeColor="text1"/>
          <w:kern w:val="0"/>
          <w:sz w:val="24"/>
          <w:szCs w:val="24"/>
        </w:rPr>
      </w:pPr>
      <w:r w:rsidRPr="007F7809">
        <w:rPr>
          <w:rFonts w:eastAsia="仿宋_GB2312" w:hint="eastAsia"/>
          <w:color w:val="000000" w:themeColor="text1"/>
          <w:kern w:val="0"/>
          <w:sz w:val="24"/>
          <w:szCs w:val="24"/>
        </w:rPr>
        <w:t>会议包括：室内学术研讨和展板展示</w:t>
      </w:r>
      <w:r w:rsidRPr="007F7809">
        <w:rPr>
          <w:rFonts w:eastAsia="仿宋_GB2312" w:hint="eastAsia"/>
          <w:color w:val="000000" w:themeColor="text1"/>
          <w:kern w:val="0"/>
          <w:sz w:val="24"/>
          <w:szCs w:val="24"/>
        </w:rPr>
        <w:t>(2</w:t>
      </w:r>
      <w:r w:rsidRPr="007F7809">
        <w:rPr>
          <w:rFonts w:eastAsia="仿宋_GB2312" w:hint="eastAsia"/>
          <w:color w:val="000000" w:themeColor="text1"/>
          <w:kern w:val="0"/>
          <w:sz w:val="24"/>
          <w:szCs w:val="24"/>
        </w:rPr>
        <w:t>天半</w:t>
      </w:r>
      <w:r w:rsidRPr="007F7809">
        <w:rPr>
          <w:rFonts w:eastAsia="仿宋_GB2312" w:hint="eastAsia"/>
          <w:color w:val="000000" w:themeColor="text1"/>
          <w:kern w:val="0"/>
          <w:sz w:val="24"/>
          <w:szCs w:val="24"/>
        </w:rPr>
        <w:t>)</w:t>
      </w:r>
      <w:r w:rsidRPr="007F7809">
        <w:rPr>
          <w:rFonts w:eastAsia="仿宋_GB2312" w:hint="eastAsia"/>
          <w:color w:val="000000" w:themeColor="text1"/>
          <w:kern w:val="0"/>
          <w:sz w:val="24"/>
          <w:szCs w:val="24"/>
        </w:rPr>
        <w:t>、三峡库区考察</w:t>
      </w:r>
      <w:r w:rsidRPr="007F7809">
        <w:rPr>
          <w:rFonts w:eastAsia="仿宋_GB2312" w:hint="eastAsia"/>
          <w:color w:val="000000" w:themeColor="text1"/>
          <w:kern w:val="0"/>
          <w:sz w:val="24"/>
          <w:szCs w:val="24"/>
        </w:rPr>
        <w:t>(</w:t>
      </w:r>
      <w:r w:rsidRPr="007F7809">
        <w:rPr>
          <w:rFonts w:eastAsia="仿宋_GB2312" w:hint="eastAsia"/>
          <w:color w:val="000000" w:themeColor="text1"/>
          <w:kern w:val="0"/>
          <w:sz w:val="24"/>
          <w:szCs w:val="24"/>
        </w:rPr>
        <w:t>半天</w:t>
      </w:r>
      <w:r w:rsidRPr="007F7809">
        <w:rPr>
          <w:rFonts w:eastAsia="仿宋_GB2312" w:hint="eastAsia"/>
          <w:color w:val="000000" w:themeColor="text1"/>
          <w:kern w:val="0"/>
          <w:sz w:val="24"/>
          <w:szCs w:val="24"/>
        </w:rPr>
        <w:t>)</w:t>
      </w:r>
      <w:r w:rsidRPr="007F7809">
        <w:rPr>
          <w:rFonts w:eastAsia="仿宋_GB2312" w:hint="eastAsia"/>
          <w:color w:val="000000" w:themeColor="text1"/>
          <w:kern w:val="0"/>
          <w:sz w:val="24"/>
          <w:szCs w:val="24"/>
        </w:rPr>
        <w:t>和</w:t>
      </w:r>
      <w:r w:rsidRPr="007F7809">
        <w:rPr>
          <w:rFonts w:eastAsia="仿宋_GB2312"/>
          <w:color w:val="000000" w:themeColor="text1"/>
          <w:kern w:val="0"/>
          <w:sz w:val="24"/>
          <w:szCs w:val="24"/>
        </w:rPr>
        <w:t>野外</w:t>
      </w:r>
      <w:r w:rsidRPr="007F7809">
        <w:rPr>
          <w:rFonts w:eastAsia="仿宋_GB2312" w:hint="eastAsia"/>
          <w:color w:val="000000" w:themeColor="text1"/>
          <w:kern w:val="0"/>
          <w:sz w:val="24"/>
          <w:szCs w:val="24"/>
        </w:rPr>
        <w:t>地质考察</w:t>
      </w:r>
      <w:r w:rsidRPr="007F7809">
        <w:rPr>
          <w:rFonts w:eastAsia="仿宋_GB2312" w:hint="eastAsia"/>
          <w:color w:val="000000" w:themeColor="text1"/>
          <w:kern w:val="0"/>
          <w:sz w:val="24"/>
          <w:szCs w:val="24"/>
        </w:rPr>
        <w:t>(2</w:t>
      </w:r>
      <w:r w:rsidRPr="007F7809">
        <w:rPr>
          <w:rFonts w:eastAsia="仿宋_GB2312" w:hint="eastAsia"/>
          <w:color w:val="000000" w:themeColor="text1"/>
          <w:kern w:val="0"/>
          <w:sz w:val="24"/>
          <w:szCs w:val="24"/>
        </w:rPr>
        <w:t>天</w:t>
      </w:r>
      <w:r w:rsidRPr="007F7809">
        <w:rPr>
          <w:rFonts w:eastAsia="仿宋_GB2312" w:hint="eastAsia"/>
          <w:color w:val="000000" w:themeColor="text1"/>
          <w:kern w:val="0"/>
          <w:sz w:val="24"/>
          <w:szCs w:val="24"/>
        </w:rPr>
        <w:t>)</w:t>
      </w:r>
      <w:r w:rsidRPr="007F7809">
        <w:rPr>
          <w:rFonts w:eastAsia="仿宋_GB2312" w:hint="eastAsia"/>
          <w:color w:val="000000" w:themeColor="text1"/>
          <w:kern w:val="0"/>
          <w:sz w:val="24"/>
          <w:szCs w:val="24"/>
        </w:rPr>
        <w:t>。</w:t>
      </w:r>
    </w:p>
    <w:p w14:paraId="5BA32ADF" w14:textId="77777777" w:rsidR="00712432" w:rsidRPr="007F7809" w:rsidRDefault="00000000">
      <w:pPr>
        <w:widowControl/>
        <w:snapToGrid w:val="0"/>
        <w:spacing w:beforeLines="50" w:before="156" w:line="300" w:lineRule="auto"/>
        <w:ind w:firstLineChars="150" w:firstLine="361"/>
        <w:rPr>
          <w:rFonts w:ascii="Times New Roman" w:eastAsia="仿宋_GB2312" w:hAnsi="Times New Roman"/>
          <w:b/>
          <w:color w:val="000000" w:themeColor="text1"/>
          <w:kern w:val="0"/>
          <w:sz w:val="24"/>
          <w:szCs w:val="24"/>
        </w:rPr>
      </w:pPr>
      <w:r w:rsidRPr="007F7809">
        <w:rPr>
          <w:rFonts w:ascii="Times New Roman" w:eastAsia="仿宋_GB2312" w:hAnsi="Times New Roman" w:hint="eastAsia"/>
          <w:b/>
          <w:color w:val="000000" w:themeColor="text1"/>
          <w:kern w:val="0"/>
          <w:sz w:val="24"/>
          <w:szCs w:val="24"/>
        </w:rPr>
        <w:t xml:space="preserve">1. </w:t>
      </w:r>
      <w:r w:rsidRPr="007F7809">
        <w:rPr>
          <w:rFonts w:ascii="Times New Roman" w:eastAsia="仿宋_GB2312" w:hAnsi="Times New Roman" w:hint="eastAsia"/>
          <w:b/>
          <w:color w:val="000000" w:themeColor="text1"/>
          <w:kern w:val="0"/>
          <w:sz w:val="24"/>
          <w:szCs w:val="24"/>
        </w:rPr>
        <w:t>学术研讨</w:t>
      </w:r>
      <w:r w:rsidRPr="007F7809">
        <w:rPr>
          <w:rFonts w:ascii="Times New Roman" w:eastAsia="仿宋_GB2312" w:hAnsi="Times New Roman" w:hint="eastAsia"/>
          <w:b/>
          <w:color w:val="000000" w:themeColor="text1"/>
          <w:kern w:val="0"/>
          <w:sz w:val="24"/>
          <w:szCs w:val="24"/>
        </w:rPr>
        <w:t>(2</w:t>
      </w:r>
      <w:r w:rsidRPr="007F7809">
        <w:rPr>
          <w:rFonts w:ascii="Times New Roman" w:eastAsia="仿宋_GB2312" w:hAnsi="Times New Roman" w:hint="eastAsia"/>
          <w:b/>
          <w:color w:val="000000" w:themeColor="text1"/>
          <w:kern w:val="0"/>
          <w:sz w:val="24"/>
          <w:szCs w:val="24"/>
        </w:rPr>
        <w:t>天半</w:t>
      </w:r>
      <w:r w:rsidRPr="007F7809">
        <w:rPr>
          <w:rFonts w:ascii="Times New Roman" w:eastAsia="仿宋_GB2312" w:hAnsi="Times New Roman" w:hint="eastAsia"/>
          <w:b/>
          <w:color w:val="000000" w:themeColor="text1"/>
          <w:kern w:val="0"/>
          <w:sz w:val="24"/>
          <w:szCs w:val="24"/>
        </w:rPr>
        <w:t>)</w:t>
      </w:r>
    </w:p>
    <w:p w14:paraId="1DB094DD" w14:textId="77777777" w:rsidR="00712432" w:rsidRPr="007F7809" w:rsidRDefault="00000000">
      <w:pPr>
        <w:widowControl/>
        <w:snapToGrid w:val="0"/>
        <w:spacing w:beforeLines="50" w:before="156" w:line="300" w:lineRule="auto"/>
        <w:ind w:firstLineChars="200" w:firstLine="480"/>
        <w:rPr>
          <w:rFonts w:eastAsia="仿宋_GB2312"/>
          <w:color w:val="000000" w:themeColor="text1"/>
          <w:kern w:val="0"/>
          <w:sz w:val="24"/>
          <w:szCs w:val="24"/>
        </w:rPr>
      </w:pPr>
      <w:r w:rsidRPr="007F7809">
        <w:rPr>
          <w:rFonts w:eastAsia="仿宋_GB2312" w:hint="eastAsia"/>
          <w:color w:val="000000" w:themeColor="text1"/>
          <w:kern w:val="0"/>
          <w:sz w:val="24"/>
          <w:szCs w:val="24"/>
        </w:rPr>
        <w:t>学术研讨报告分为主题报告、一般报告和简短提问式报告。</w:t>
      </w:r>
    </w:p>
    <w:p w14:paraId="1A4BB2B0" w14:textId="77777777" w:rsidR="00712432" w:rsidRPr="007F7809" w:rsidRDefault="00000000">
      <w:pPr>
        <w:widowControl/>
        <w:snapToGrid w:val="0"/>
        <w:spacing w:beforeLines="50" w:before="156" w:line="300" w:lineRule="auto"/>
        <w:ind w:firstLineChars="200" w:firstLine="482"/>
        <w:rPr>
          <w:rFonts w:eastAsia="仿宋_GB2312"/>
          <w:color w:val="000000" w:themeColor="text1"/>
          <w:kern w:val="0"/>
          <w:sz w:val="24"/>
          <w:szCs w:val="24"/>
        </w:rPr>
      </w:pPr>
      <w:r w:rsidRPr="007F7809">
        <w:rPr>
          <w:rFonts w:eastAsia="仿宋_GB2312" w:hint="eastAsia"/>
          <w:b/>
          <w:color w:val="000000" w:themeColor="text1"/>
          <w:kern w:val="0"/>
          <w:sz w:val="24"/>
          <w:szCs w:val="24"/>
        </w:rPr>
        <w:t>主题报告：</w:t>
      </w:r>
      <w:r w:rsidRPr="007F7809">
        <w:rPr>
          <w:rFonts w:eastAsia="仿宋_GB2312" w:hint="eastAsia"/>
          <w:color w:val="000000" w:themeColor="text1"/>
          <w:kern w:val="0"/>
          <w:sz w:val="24"/>
          <w:szCs w:val="24"/>
        </w:rPr>
        <w:t>针对变质地质及相关研究领域重要科学问题，邀请该领域专家综合报告研究进展与发展方向</w:t>
      </w:r>
      <w:r w:rsidRPr="007F7809">
        <w:rPr>
          <w:rFonts w:eastAsia="仿宋_GB2312" w:hint="eastAsia"/>
          <w:color w:val="000000" w:themeColor="text1"/>
          <w:kern w:val="0"/>
          <w:sz w:val="24"/>
          <w:szCs w:val="24"/>
        </w:rPr>
        <w:t>(</w:t>
      </w:r>
      <w:r w:rsidRPr="007F7809">
        <w:rPr>
          <w:rFonts w:eastAsia="仿宋_GB2312" w:hint="eastAsia"/>
          <w:color w:val="000000" w:themeColor="text1"/>
          <w:kern w:val="0"/>
          <w:sz w:val="24"/>
          <w:szCs w:val="24"/>
        </w:rPr>
        <w:t>报告</w:t>
      </w:r>
      <w:r w:rsidRPr="007F7809">
        <w:rPr>
          <w:rFonts w:eastAsia="仿宋_GB2312" w:hint="eastAsia"/>
          <w:color w:val="000000" w:themeColor="text1"/>
          <w:kern w:val="0"/>
          <w:sz w:val="24"/>
          <w:szCs w:val="24"/>
        </w:rPr>
        <w:t xml:space="preserve">20 </w:t>
      </w:r>
      <w:r w:rsidRPr="007F7809">
        <w:rPr>
          <w:rFonts w:eastAsia="仿宋_GB2312" w:hint="eastAsia"/>
          <w:color w:val="000000" w:themeColor="text1"/>
          <w:kern w:val="0"/>
          <w:sz w:val="24"/>
          <w:szCs w:val="24"/>
        </w:rPr>
        <w:t>分钟，讨论</w:t>
      </w:r>
      <w:r w:rsidRPr="007F7809">
        <w:rPr>
          <w:rFonts w:eastAsia="仿宋_GB2312" w:hint="eastAsia"/>
          <w:color w:val="000000" w:themeColor="text1"/>
          <w:kern w:val="0"/>
          <w:sz w:val="24"/>
          <w:szCs w:val="24"/>
        </w:rPr>
        <w:t>10</w:t>
      </w:r>
      <w:r w:rsidRPr="007F7809">
        <w:rPr>
          <w:rFonts w:eastAsia="仿宋_GB2312" w:hint="eastAsia"/>
          <w:color w:val="000000" w:themeColor="text1"/>
          <w:kern w:val="0"/>
          <w:sz w:val="24"/>
          <w:szCs w:val="24"/>
        </w:rPr>
        <w:t>分钟</w:t>
      </w:r>
      <w:r w:rsidRPr="007F7809">
        <w:rPr>
          <w:rFonts w:eastAsia="仿宋_GB2312" w:hint="eastAsia"/>
          <w:color w:val="000000" w:themeColor="text1"/>
          <w:kern w:val="0"/>
          <w:sz w:val="24"/>
          <w:szCs w:val="24"/>
        </w:rPr>
        <w:t>)</w:t>
      </w:r>
      <w:r w:rsidRPr="007F7809">
        <w:rPr>
          <w:rFonts w:eastAsia="仿宋_GB2312" w:hint="eastAsia"/>
          <w:color w:val="000000" w:themeColor="text1"/>
          <w:kern w:val="0"/>
          <w:sz w:val="24"/>
          <w:szCs w:val="24"/>
        </w:rPr>
        <w:t>；</w:t>
      </w:r>
    </w:p>
    <w:p w14:paraId="6512B997" w14:textId="77777777" w:rsidR="00712432" w:rsidRPr="007F7809" w:rsidRDefault="00000000">
      <w:pPr>
        <w:widowControl/>
        <w:snapToGrid w:val="0"/>
        <w:spacing w:beforeLines="50" w:before="156" w:line="300" w:lineRule="auto"/>
        <w:ind w:firstLineChars="200" w:firstLine="482"/>
        <w:rPr>
          <w:rFonts w:eastAsia="仿宋_GB2312"/>
          <w:color w:val="000000" w:themeColor="text1"/>
          <w:kern w:val="0"/>
          <w:sz w:val="24"/>
          <w:szCs w:val="24"/>
        </w:rPr>
      </w:pPr>
      <w:r w:rsidRPr="007F7809">
        <w:rPr>
          <w:rFonts w:eastAsia="仿宋_GB2312" w:hint="eastAsia"/>
          <w:b/>
          <w:color w:val="000000" w:themeColor="text1"/>
          <w:kern w:val="0"/>
          <w:sz w:val="24"/>
          <w:szCs w:val="24"/>
        </w:rPr>
        <w:lastRenderedPageBreak/>
        <w:t>一般报告：</w:t>
      </w:r>
      <w:r w:rsidRPr="007F7809">
        <w:rPr>
          <w:rFonts w:eastAsia="仿宋_GB2312" w:hint="eastAsia"/>
          <w:color w:val="000000" w:themeColor="text1"/>
          <w:kern w:val="0"/>
          <w:sz w:val="24"/>
          <w:szCs w:val="24"/>
        </w:rPr>
        <w:t>针对特定研究领域，报告最新研究进展</w:t>
      </w:r>
      <w:r w:rsidRPr="007F7809">
        <w:rPr>
          <w:rFonts w:eastAsia="仿宋_GB2312" w:hint="eastAsia"/>
          <w:color w:val="000000" w:themeColor="text1"/>
          <w:kern w:val="0"/>
          <w:sz w:val="24"/>
          <w:szCs w:val="24"/>
        </w:rPr>
        <w:t>(</w:t>
      </w:r>
      <w:r w:rsidRPr="007F7809">
        <w:rPr>
          <w:rFonts w:eastAsia="仿宋_GB2312" w:hint="eastAsia"/>
          <w:color w:val="000000" w:themeColor="text1"/>
          <w:kern w:val="0"/>
          <w:sz w:val="24"/>
          <w:szCs w:val="24"/>
        </w:rPr>
        <w:t>报告</w:t>
      </w:r>
      <w:r w:rsidRPr="007F7809">
        <w:rPr>
          <w:rFonts w:eastAsia="仿宋_GB2312" w:hint="eastAsia"/>
          <w:color w:val="000000" w:themeColor="text1"/>
          <w:kern w:val="0"/>
          <w:sz w:val="24"/>
          <w:szCs w:val="24"/>
        </w:rPr>
        <w:t>15</w:t>
      </w:r>
      <w:r w:rsidRPr="007F7809">
        <w:rPr>
          <w:rFonts w:eastAsia="仿宋_GB2312" w:hint="eastAsia"/>
          <w:color w:val="000000" w:themeColor="text1"/>
          <w:kern w:val="0"/>
          <w:sz w:val="24"/>
          <w:szCs w:val="24"/>
        </w:rPr>
        <w:t>分钟，讨论</w:t>
      </w:r>
      <w:r w:rsidRPr="007F7809">
        <w:rPr>
          <w:rFonts w:eastAsia="仿宋_GB2312" w:hint="eastAsia"/>
          <w:color w:val="000000" w:themeColor="text1"/>
          <w:kern w:val="0"/>
          <w:sz w:val="24"/>
          <w:szCs w:val="24"/>
        </w:rPr>
        <w:t>5</w:t>
      </w:r>
      <w:r w:rsidRPr="007F7809">
        <w:rPr>
          <w:rFonts w:eastAsia="仿宋_GB2312" w:hint="eastAsia"/>
          <w:color w:val="000000" w:themeColor="text1"/>
          <w:kern w:val="0"/>
          <w:sz w:val="24"/>
          <w:szCs w:val="24"/>
        </w:rPr>
        <w:t>分钟</w:t>
      </w:r>
      <w:r w:rsidRPr="007F7809">
        <w:rPr>
          <w:rFonts w:eastAsia="仿宋_GB2312" w:hint="eastAsia"/>
          <w:color w:val="000000" w:themeColor="text1"/>
          <w:kern w:val="0"/>
          <w:sz w:val="24"/>
          <w:szCs w:val="24"/>
        </w:rPr>
        <w:t>)</w:t>
      </w:r>
      <w:r w:rsidRPr="007F7809">
        <w:rPr>
          <w:rFonts w:eastAsia="仿宋_GB2312" w:hint="eastAsia"/>
          <w:color w:val="000000" w:themeColor="text1"/>
          <w:kern w:val="0"/>
          <w:sz w:val="24"/>
          <w:szCs w:val="24"/>
        </w:rPr>
        <w:t>；</w:t>
      </w:r>
    </w:p>
    <w:p w14:paraId="1A66C3C7" w14:textId="77777777" w:rsidR="00712432" w:rsidRPr="007F7809" w:rsidRDefault="00000000">
      <w:pPr>
        <w:widowControl/>
        <w:snapToGrid w:val="0"/>
        <w:spacing w:beforeLines="50" w:before="156" w:line="300" w:lineRule="auto"/>
        <w:ind w:firstLineChars="200" w:firstLine="482"/>
        <w:rPr>
          <w:rFonts w:eastAsia="仿宋_GB2312"/>
          <w:color w:val="000000" w:themeColor="text1"/>
          <w:kern w:val="0"/>
          <w:sz w:val="24"/>
          <w:szCs w:val="24"/>
        </w:rPr>
      </w:pPr>
      <w:r w:rsidRPr="007F7809">
        <w:rPr>
          <w:rFonts w:eastAsia="仿宋_GB2312"/>
          <w:b/>
          <w:color w:val="000000" w:themeColor="text1"/>
          <w:kern w:val="0"/>
          <w:sz w:val="24"/>
          <w:szCs w:val="24"/>
        </w:rPr>
        <w:t>简短提问式报告：</w:t>
      </w:r>
      <w:r w:rsidRPr="007F7809">
        <w:rPr>
          <w:rFonts w:eastAsia="仿宋_GB2312"/>
          <w:color w:val="000000" w:themeColor="text1"/>
          <w:kern w:val="0"/>
          <w:sz w:val="24"/>
          <w:szCs w:val="24"/>
        </w:rPr>
        <w:t>针对研究工作</w:t>
      </w:r>
      <w:r w:rsidRPr="007F7809">
        <w:rPr>
          <w:rFonts w:eastAsia="仿宋_GB2312" w:hint="eastAsia"/>
          <w:color w:val="000000" w:themeColor="text1"/>
          <w:kern w:val="0"/>
          <w:sz w:val="24"/>
          <w:szCs w:val="24"/>
        </w:rPr>
        <w:t>进展</w:t>
      </w:r>
      <w:r w:rsidRPr="007F7809">
        <w:rPr>
          <w:rFonts w:eastAsia="仿宋_GB2312"/>
          <w:color w:val="000000" w:themeColor="text1"/>
          <w:kern w:val="0"/>
          <w:sz w:val="24"/>
          <w:szCs w:val="24"/>
        </w:rPr>
        <w:t>中</w:t>
      </w:r>
      <w:r w:rsidRPr="007F7809">
        <w:rPr>
          <w:rFonts w:eastAsia="仿宋_GB2312" w:hint="eastAsia"/>
          <w:color w:val="000000" w:themeColor="text1"/>
          <w:kern w:val="0"/>
          <w:sz w:val="24"/>
          <w:szCs w:val="24"/>
        </w:rPr>
        <w:t>存在</w:t>
      </w:r>
      <w:r w:rsidRPr="007F7809">
        <w:rPr>
          <w:rFonts w:eastAsia="仿宋_GB2312"/>
          <w:color w:val="000000" w:themeColor="text1"/>
          <w:kern w:val="0"/>
          <w:sz w:val="24"/>
          <w:szCs w:val="24"/>
        </w:rPr>
        <w:t>的疑难问题，用</w:t>
      </w:r>
      <w:r w:rsidRPr="007F7809">
        <w:rPr>
          <w:rFonts w:eastAsia="仿宋_GB2312"/>
          <w:color w:val="000000" w:themeColor="text1"/>
          <w:kern w:val="0"/>
          <w:sz w:val="24"/>
          <w:szCs w:val="24"/>
        </w:rPr>
        <w:t xml:space="preserve">3-5 </w:t>
      </w:r>
      <w:r w:rsidRPr="007F7809">
        <w:rPr>
          <w:rFonts w:eastAsia="仿宋_GB2312"/>
          <w:color w:val="000000" w:themeColor="text1"/>
          <w:kern w:val="0"/>
          <w:sz w:val="24"/>
          <w:szCs w:val="24"/>
        </w:rPr>
        <w:t>张</w:t>
      </w:r>
      <w:r w:rsidRPr="007F7809">
        <w:rPr>
          <w:rFonts w:eastAsia="仿宋_GB2312"/>
          <w:color w:val="000000" w:themeColor="text1"/>
          <w:kern w:val="0"/>
          <w:sz w:val="24"/>
          <w:szCs w:val="24"/>
        </w:rPr>
        <w:t xml:space="preserve">PPT </w:t>
      </w:r>
      <w:r w:rsidRPr="007F7809">
        <w:rPr>
          <w:rFonts w:eastAsia="仿宋_GB2312"/>
          <w:color w:val="000000" w:themeColor="text1"/>
          <w:kern w:val="0"/>
          <w:sz w:val="24"/>
          <w:szCs w:val="24"/>
        </w:rPr>
        <w:t>阐述主题，供与会代表讨论或解答。</w:t>
      </w:r>
    </w:p>
    <w:p w14:paraId="73716EAC" w14:textId="77777777" w:rsidR="00712432" w:rsidRPr="007F7809" w:rsidRDefault="00000000">
      <w:pPr>
        <w:widowControl/>
        <w:snapToGrid w:val="0"/>
        <w:spacing w:beforeLines="50" w:before="156" w:line="300" w:lineRule="auto"/>
        <w:ind w:firstLineChars="200" w:firstLine="482"/>
        <w:rPr>
          <w:rFonts w:eastAsia="仿宋_GB2312"/>
          <w:color w:val="000000" w:themeColor="text1"/>
          <w:kern w:val="0"/>
          <w:sz w:val="24"/>
          <w:szCs w:val="24"/>
        </w:rPr>
      </w:pPr>
      <w:r w:rsidRPr="007F7809">
        <w:rPr>
          <w:rFonts w:ascii="Times New Roman" w:eastAsia="仿宋_GB2312" w:hAnsi="Times New Roman" w:hint="eastAsia"/>
          <w:b/>
          <w:color w:val="000000" w:themeColor="text1"/>
          <w:kern w:val="0"/>
          <w:sz w:val="24"/>
          <w:szCs w:val="24"/>
        </w:rPr>
        <w:t>展板展示：</w:t>
      </w:r>
      <w:r w:rsidRPr="007F7809">
        <w:rPr>
          <w:rFonts w:eastAsia="仿宋_GB2312"/>
          <w:color w:val="000000" w:themeColor="text1"/>
          <w:kern w:val="0"/>
          <w:sz w:val="24"/>
          <w:szCs w:val="24"/>
        </w:rPr>
        <w:t>一页</w:t>
      </w:r>
      <w:r w:rsidRPr="007F7809">
        <w:rPr>
          <w:rFonts w:eastAsia="仿宋_GB2312" w:hint="eastAsia"/>
          <w:color w:val="000000" w:themeColor="text1"/>
          <w:kern w:val="0"/>
          <w:sz w:val="24"/>
          <w:szCs w:val="24"/>
        </w:rPr>
        <w:t>A</w:t>
      </w:r>
      <w:r w:rsidRPr="007F7809">
        <w:rPr>
          <w:rFonts w:eastAsia="仿宋_GB2312"/>
          <w:color w:val="000000" w:themeColor="text1"/>
          <w:kern w:val="0"/>
          <w:sz w:val="24"/>
          <w:szCs w:val="24"/>
          <w:vertAlign w:val="subscript"/>
        </w:rPr>
        <w:t>0</w:t>
      </w:r>
      <w:r w:rsidRPr="007F7809">
        <w:rPr>
          <w:rFonts w:eastAsia="仿宋_GB2312" w:hint="eastAsia"/>
          <w:color w:val="000000" w:themeColor="text1"/>
          <w:kern w:val="0"/>
          <w:sz w:val="24"/>
          <w:szCs w:val="24"/>
        </w:rPr>
        <w:t>纸打印，</w:t>
      </w:r>
      <w:r w:rsidRPr="007F7809">
        <w:rPr>
          <w:rFonts w:eastAsia="仿宋_GB2312"/>
          <w:color w:val="000000" w:themeColor="text1"/>
          <w:kern w:val="0"/>
          <w:sz w:val="24"/>
          <w:szCs w:val="24"/>
        </w:rPr>
        <w:t>内容包括：</w:t>
      </w:r>
      <w:r w:rsidRPr="007F7809">
        <w:rPr>
          <w:rFonts w:eastAsia="仿宋_GB2312" w:hint="eastAsia"/>
          <w:color w:val="000000" w:themeColor="text1"/>
          <w:kern w:val="0"/>
          <w:sz w:val="24"/>
          <w:szCs w:val="24"/>
        </w:rPr>
        <w:t>主题、研究内容、主要数据、简单</w:t>
      </w:r>
      <w:r w:rsidRPr="007F7809">
        <w:rPr>
          <w:rFonts w:eastAsia="仿宋_GB2312"/>
          <w:color w:val="000000" w:themeColor="text1"/>
          <w:kern w:val="0"/>
          <w:sz w:val="24"/>
          <w:szCs w:val="24"/>
        </w:rPr>
        <w:t>讨论、结论</w:t>
      </w:r>
      <w:r w:rsidRPr="007F7809">
        <w:rPr>
          <w:rFonts w:eastAsia="仿宋_GB2312" w:hint="eastAsia"/>
          <w:color w:val="000000" w:themeColor="text1"/>
          <w:kern w:val="0"/>
          <w:sz w:val="24"/>
          <w:szCs w:val="24"/>
        </w:rPr>
        <w:t>。要求图文并茂</w:t>
      </w:r>
      <w:r w:rsidRPr="007F7809">
        <w:rPr>
          <w:rFonts w:eastAsia="仿宋_GB2312"/>
          <w:color w:val="000000" w:themeColor="text1"/>
          <w:kern w:val="0"/>
          <w:sz w:val="24"/>
          <w:szCs w:val="24"/>
        </w:rPr>
        <w:t>。</w:t>
      </w:r>
    </w:p>
    <w:p w14:paraId="61AFC454" w14:textId="77777777" w:rsidR="00712432" w:rsidRPr="007F7809" w:rsidRDefault="00000000">
      <w:pPr>
        <w:widowControl/>
        <w:snapToGrid w:val="0"/>
        <w:spacing w:beforeLines="50" w:before="156" w:line="300" w:lineRule="auto"/>
        <w:ind w:firstLineChars="150" w:firstLine="361"/>
        <w:rPr>
          <w:rFonts w:ascii="Times New Roman" w:eastAsia="仿宋_GB2312" w:hAnsi="Times New Roman"/>
          <w:b/>
          <w:color w:val="000000" w:themeColor="text1"/>
          <w:kern w:val="0"/>
          <w:sz w:val="24"/>
          <w:szCs w:val="24"/>
        </w:rPr>
      </w:pPr>
      <w:r w:rsidRPr="007F7809">
        <w:rPr>
          <w:rFonts w:ascii="Times New Roman" w:eastAsia="仿宋_GB2312" w:hAnsi="Times New Roman" w:hint="eastAsia"/>
          <w:b/>
          <w:color w:val="000000" w:themeColor="text1"/>
          <w:kern w:val="0"/>
          <w:sz w:val="24"/>
          <w:szCs w:val="24"/>
        </w:rPr>
        <w:t>2.</w:t>
      </w:r>
      <w:r w:rsidRPr="007F7809">
        <w:rPr>
          <w:rFonts w:ascii="Times New Roman" w:eastAsia="仿宋_GB2312" w:hAnsi="Times New Roman" w:hint="eastAsia"/>
          <w:b/>
          <w:color w:val="000000" w:themeColor="text1"/>
          <w:kern w:val="0"/>
          <w:sz w:val="24"/>
          <w:szCs w:val="24"/>
        </w:rPr>
        <w:t>三峡坝区考察</w:t>
      </w:r>
      <w:r w:rsidRPr="007F7809">
        <w:rPr>
          <w:rFonts w:ascii="Times New Roman" w:eastAsia="仿宋_GB2312" w:hAnsi="Times New Roman" w:hint="eastAsia"/>
          <w:b/>
          <w:color w:val="000000" w:themeColor="text1"/>
          <w:kern w:val="0"/>
          <w:sz w:val="24"/>
          <w:szCs w:val="24"/>
        </w:rPr>
        <w:t>(</w:t>
      </w:r>
      <w:r w:rsidRPr="007F7809">
        <w:rPr>
          <w:rFonts w:ascii="Times New Roman" w:eastAsia="仿宋_GB2312" w:hAnsi="Times New Roman" w:hint="eastAsia"/>
          <w:b/>
          <w:color w:val="000000" w:themeColor="text1"/>
          <w:kern w:val="0"/>
          <w:sz w:val="24"/>
          <w:szCs w:val="24"/>
        </w:rPr>
        <w:t>半天</w:t>
      </w:r>
      <w:r w:rsidRPr="007F7809">
        <w:rPr>
          <w:rFonts w:ascii="Times New Roman" w:eastAsia="仿宋_GB2312" w:hAnsi="Times New Roman" w:hint="eastAsia"/>
          <w:b/>
          <w:color w:val="000000" w:themeColor="text1"/>
          <w:kern w:val="0"/>
          <w:sz w:val="24"/>
          <w:szCs w:val="24"/>
        </w:rPr>
        <w:t>)</w:t>
      </w:r>
    </w:p>
    <w:p w14:paraId="2F0BB07F" w14:textId="77777777" w:rsidR="00712432" w:rsidRPr="007F7809" w:rsidRDefault="00000000">
      <w:pPr>
        <w:widowControl/>
        <w:snapToGrid w:val="0"/>
        <w:spacing w:beforeLines="50" w:before="156" w:line="300" w:lineRule="auto"/>
        <w:ind w:firstLineChars="150" w:firstLine="360"/>
        <w:rPr>
          <w:rFonts w:eastAsia="仿宋_GB2312"/>
          <w:color w:val="000000" w:themeColor="text1"/>
          <w:kern w:val="0"/>
          <w:sz w:val="24"/>
          <w:szCs w:val="24"/>
        </w:rPr>
      </w:pPr>
      <w:r w:rsidRPr="007F7809">
        <w:rPr>
          <w:rFonts w:eastAsia="仿宋_GB2312" w:hint="eastAsia"/>
          <w:color w:val="000000" w:themeColor="text1"/>
          <w:kern w:val="0"/>
          <w:sz w:val="24"/>
          <w:szCs w:val="24"/>
        </w:rPr>
        <w:t>会议期间，安排半天的三峡坝区考察</w:t>
      </w:r>
      <w:r w:rsidRPr="007F7809">
        <w:rPr>
          <w:rFonts w:eastAsia="仿宋_GB2312" w:hint="eastAsia"/>
          <w:color w:val="000000" w:themeColor="text1"/>
          <w:kern w:val="0"/>
          <w:sz w:val="24"/>
          <w:szCs w:val="24"/>
        </w:rPr>
        <w:t>(</w:t>
      </w:r>
      <w:r w:rsidRPr="007F7809">
        <w:rPr>
          <w:rFonts w:eastAsia="仿宋_GB2312" w:hint="eastAsia"/>
          <w:color w:val="000000" w:themeColor="text1"/>
          <w:kern w:val="0"/>
          <w:sz w:val="24"/>
          <w:szCs w:val="24"/>
        </w:rPr>
        <w:t>具体安排见</w:t>
      </w:r>
      <w:r w:rsidRPr="007F7809">
        <w:rPr>
          <w:rFonts w:eastAsia="仿宋_GB2312" w:hint="eastAsia"/>
          <w:color w:val="000000" w:themeColor="text1"/>
          <w:kern w:val="0"/>
          <w:sz w:val="24"/>
          <w:szCs w:val="24"/>
        </w:rPr>
        <w:t>3</w:t>
      </w:r>
      <w:r w:rsidRPr="007F7809">
        <w:rPr>
          <w:rFonts w:eastAsia="仿宋_GB2312" w:hint="eastAsia"/>
          <w:color w:val="000000" w:themeColor="text1"/>
          <w:kern w:val="0"/>
          <w:sz w:val="24"/>
          <w:szCs w:val="24"/>
        </w:rPr>
        <w:t>号通知</w:t>
      </w:r>
      <w:r w:rsidRPr="007F7809">
        <w:rPr>
          <w:rFonts w:eastAsia="仿宋_GB2312" w:hint="eastAsia"/>
          <w:color w:val="000000" w:themeColor="text1"/>
          <w:kern w:val="0"/>
          <w:sz w:val="24"/>
          <w:szCs w:val="24"/>
        </w:rPr>
        <w:t>)</w:t>
      </w:r>
      <w:r w:rsidRPr="007F7809">
        <w:rPr>
          <w:rFonts w:eastAsia="仿宋_GB2312" w:hint="eastAsia"/>
          <w:color w:val="000000" w:themeColor="text1"/>
          <w:kern w:val="0"/>
          <w:sz w:val="24"/>
          <w:szCs w:val="24"/>
        </w:rPr>
        <w:t>。</w:t>
      </w:r>
    </w:p>
    <w:p w14:paraId="6E7EB3C7" w14:textId="77777777" w:rsidR="00712432" w:rsidRPr="007F7809" w:rsidRDefault="00000000">
      <w:pPr>
        <w:widowControl/>
        <w:snapToGrid w:val="0"/>
        <w:spacing w:beforeLines="50" w:before="156" w:line="300" w:lineRule="auto"/>
        <w:ind w:firstLineChars="150" w:firstLine="361"/>
        <w:rPr>
          <w:rFonts w:ascii="Times New Roman" w:eastAsia="仿宋_GB2312" w:hAnsi="Times New Roman"/>
          <w:b/>
          <w:color w:val="000000" w:themeColor="text1"/>
          <w:kern w:val="0"/>
          <w:sz w:val="24"/>
          <w:szCs w:val="24"/>
        </w:rPr>
      </w:pPr>
      <w:r w:rsidRPr="007F7809">
        <w:rPr>
          <w:rFonts w:ascii="Times New Roman" w:eastAsia="仿宋_GB2312" w:hAnsi="Times New Roman" w:hint="eastAsia"/>
          <w:b/>
          <w:color w:val="000000" w:themeColor="text1"/>
          <w:kern w:val="0"/>
          <w:sz w:val="24"/>
          <w:szCs w:val="24"/>
        </w:rPr>
        <w:t>3.</w:t>
      </w:r>
      <w:r w:rsidRPr="007F7809">
        <w:rPr>
          <w:rFonts w:ascii="Times New Roman" w:eastAsia="仿宋_GB2312" w:hAnsi="Times New Roman" w:hint="eastAsia"/>
          <w:b/>
          <w:color w:val="000000" w:themeColor="text1"/>
          <w:kern w:val="0"/>
          <w:sz w:val="24"/>
          <w:szCs w:val="24"/>
        </w:rPr>
        <w:t>会后地质考察</w:t>
      </w:r>
      <w:r w:rsidRPr="007F7809">
        <w:rPr>
          <w:rFonts w:ascii="Times New Roman" w:eastAsia="仿宋_GB2312" w:hAnsi="Times New Roman" w:hint="eastAsia"/>
          <w:b/>
          <w:color w:val="000000" w:themeColor="text1"/>
          <w:kern w:val="0"/>
          <w:sz w:val="24"/>
          <w:szCs w:val="24"/>
        </w:rPr>
        <w:t>(2</w:t>
      </w:r>
      <w:r w:rsidRPr="007F7809">
        <w:rPr>
          <w:rFonts w:ascii="Times New Roman" w:eastAsia="仿宋_GB2312" w:hAnsi="Times New Roman" w:hint="eastAsia"/>
          <w:b/>
          <w:color w:val="000000" w:themeColor="text1"/>
          <w:kern w:val="0"/>
          <w:sz w:val="24"/>
          <w:szCs w:val="24"/>
        </w:rPr>
        <w:t>天</w:t>
      </w:r>
      <w:r w:rsidRPr="007F7809">
        <w:rPr>
          <w:rFonts w:ascii="Times New Roman" w:eastAsia="仿宋_GB2312" w:hAnsi="Times New Roman" w:hint="eastAsia"/>
          <w:b/>
          <w:color w:val="000000" w:themeColor="text1"/>
          <w:kern w:val="0"/>
          <w:sz w:val="24"/>
          <w:szCs w:val="24"/>
        </w:rPr>
        <w:t>)</w:t>
      </w:r>
    </w:p>
    <w:p w14:paraId="0DC3C99D" w14:textId="77777777" w:rsidR="00712432" w:rsidRPr="007F7809" w:rsidRDefault="00000000">
      <w:pPr>
        <w:widowControl/>
        <w:snapToGrid w:val="0"/>
        <w:spacing w:beforeLines="50" w:before="156" w:line="300" w:lineRule="auto"/>
        <w:ind w:firstLineChars="150" w:firstLine="360"/>
        <w:rPr>
          <w:rFonts w:eastAsia="仿宋_GB2312"/>
          <w:color w:val="000000" w:themeColor="text1"/>
          <w:kern w:val="0"/>
          <w:sz w:val="24"/>
          <w:szCs w:val="24"/>
        </w:rPr>
      </w:pPr>
      <w:r w:rsidRPr="007F7809">
        <w:rPr>
          <w:rFonts w:eastAsia="仿宋_GB2312" w:hint="eastAsia"/>
          <w:color w:val="000000" w:themeColor="text1"/>
          <w:kern w:val="0"/>
          <w:sz w:val="24"/>
          <w:szCs w:val="24"/>
        </w:rPr>
        <w:t>会后安排</w:t>
      </w:r>
      <w:r w:rsidRPr="007F7809">
        <w:rPr>
          <w:rFonts w:eastAsia="仿宋_GB2312" w:hint="eastAsia"/>
          <w:color w:val="000000" w:themeColor="text1"/>
          <w:kern w:val="0"/>
          <w:sz w:val="24"/>
          <w:szCs w:val="24"/>
        </w:rPr>
        <w:t>2</w:t>
      </w:r>
      <w:r w:rsidRPr="007F7809">
        <w:rPr>
          <w:rFonts w:eastAsia="仿宋_GB2312" w:hint="eastAsia"/>
          <w:color w:val="000000" w:themeColor="text1"/>
          <w:kern w:val="0"/>
          <w:sz w:val="24"/>
          <w:szCs w:val="24"/>
        </w:rPr>
        <w:t>天野外地质考察，聚焦扬子克拉通黄陵穹隆基底前寒武纪变质岩和早期板块构造体制等科学问题。</w:t>
      </w:r>
    </w:p>
    <w:p w14:paraId="2B1A4A4D" w14:textId="77777777" w:rsidR="00712432" w:rsidRPr="007F7809" w:rsidRDefault="00000000">
      <w:pPr>
        <w:widowControl/>
        <w:snapToGrid w:val="0"/>
        <w:spacing w:beforeLines="50" w:before="156" w:line="300" w:lineRule="auto"/>
        <w:ind w:firstLineChars="150" w:firstLine="361"/>
        <w:rPr>
          <w:rFonts w:eastAsia="仿宋_GB2312"/>
          <w:b/>
          <w:bCs/>
          <w:color w:val="000000" w:themeColor="text1"/>
          <w:kern w:val="0"/>
          <w:sz w:val="24"/>
          <w:szCs w:val="24"/>
        </w:rPr>
      </w:pPr>
      <w:r w:rsidRPr="007F7809">
        <w:rPr>
          <w:rFonts w:eastAsia="仿宋_GB2312" w:hint="eastAsia"/>
          <w:b/>
          <w:bCs/>
          <w:color w:val="000000" w:themeColor="text1"/>
          <w:kern w:val="0"/>
          <w:sz w:val="24"/>
          <w:szCs w:val="24"/>
        </w:rPr>
        <w:t>路线</w:t>
      </w:r>
      <w:r w:rsidRPr="007F7809">
        <w:rPr>
          <w:rFonts w:eastAsia="仿宋_GB2312" w:hint="eastAsia"/>
          <w:b/>
          <w:bCs/>
          <w:color w:val="000000" w:themeColor="text1"/>
          <w:kern w:val="0"/>
          <w:sz w:val="24"/>
          <w:szCs w:val="24"/>
        </w:rPr>
        <w:t>1</w:t>
      </w:r>
      <w:r w:rsidRPr="007F7809">
        <w:rPr>
          <w:rFonts w:eastAsia="仿宋_GB2312" w:hint="eastAsia"/>
          <w:b/>
          <w:bCs/>
          <w:color w:val="000000" w:themeColor="text1"/>
          <w:kern w:val="0"/>
          <w:sz w:val="24"/>
          <w:szCs w:val="24"/>
        </w:rPr>
        <w:t>：水月寺东冲河</w:t>
      </w:r>
      <w:r w:rsidRPr="007F7809">
        <w:rPr>
          <w:rFonts w:eastAsia="仿宋_GB2312" w:hint="eastAsia"/>
          <w:b/>
          <w:bCs/>
          <w:color w:val="000000" w:themeColor="text1"/>
          <w:kern w:val="0"/>
          <w:sz w:val="24"/>
          <w:szCs w:val="24"/>
        </w:rPr>
        <w:t>-</w:t>
      </w:r>
      <w:r w:rsidRPr="007F7809">
        <w:rPr>
          <w:rFonts w:eastAsia="仿宋_GB2312" w:hint="eastAsia"/>
          <w:b/>
          <w:bCs/>
          <w:color w:val="000000" w:themeColor="text1"/>
          <w:kern w:val="0"/>
          <w:sz w:val="24"/>
          <w:szCs w:val="24"/>
        </w:rPr>
        <w:t>龚家河</w:t>
      </w:r>
      <w:r w:rsidRPr="007F7809">
        <w:rPr>
          <w:rFonts w:eastAsia="仿宋_GB2312" w:hint="eastAsia"/>
          <w:b/>
          <w:bCs/>
          <w:color w:val="000000" w:themeColor="text1"/>
          <w:kern w:val="0"/>
          <w:sz w:val="24"/>
          <w:szCs w:val="24"/>
        </w:rPr>
        <w:t>-</w:t>
      </w:r>
      <w:proofErr w:type="gramStart"/>
      <w:r w:rsidRPr="007F7809">
        <w:rPr>
          <w:rFonts w:eastAsia="仿宋_GB2312" w:hint="eastAsia"/>
          <w:b/>
          <w:bCs/>
          <w:color w:val="000000" w:themeColor="text1"/>
          <w:kern w:val="0"/>
          <w:sz w:val="24"/>
          <w:szCs w:val="24"/>
        </w:rPr>
        <w:t>犁耳坪</w:t>
      </w:r>
      <w:r w:rsidRPr="007F7809">
        <w:rPr>
          <w:rFonts w:eastAsia="仿宋_GB2312" w:hint="eastAsia"/>
          <w:b/>
          <w:bCs/>
          <w:color w:val="000000" w:themeColor="text1"/>
          <w:kern w:val="0"/>
          <w:sz w:val="24"/>
          <w:szCs w:val="24"/>
        </w:rPr>
        <w:t>(</w:t>
      </w:r>
      <w:r w:rsidRPr="007F7809">
        <w:rPr>
          <w:rFonts w:eastAsia="仿宋_GB2312" w:hint="eastAsia"/>
          <w:b/>
          <w:bCs/>
          <w:color w:val="000000" w:themeColor="text1"/>
          <w:kern w:val="0"/>
          <w:sz w:val="24"/>
          <w:szCs w:val="24"/>
        </w:rPr>
        <w:t>力耳坪</w:t>
      </w:r>
      <w:proofErr w:type="gramEnd"/>
      <w:r w:rsidRPr="007F7809">
        <w:rPr>
          <w:rFonts w:eastAsia="仿宋_GB2312" w:hint="eastAsia"/>
          <w:b/>
          <w:bCs/>
          <w:color w:val="000000" w:themeColor="text1"/>
          <w:kern w:val="0"/>
          <w:sz w:val="24"/>
          <w:szCs w:val="24"/>
        </w:rPr>
        <w:t>)</w:t>
      </w:r>
      <w:r w:rsidRPr="007F7809">
        <w:rPr>
          <w:rFonts w:eastAsia="仿宋_GB2312" w:hint="eastAsia"/>
          <w:b/>
          <w:bCs/>
          <w:color w:val="000000" w:themeColor="text1"/>
          <w:kern w:val="0"/>
          <w:sz w:val="24"/>
          <w:szCs w:val="24"/>
        </w:rPr>
        <w:t>考察路线</w:t>
      </w:r>
      <w:r w:rsidRPr="007F7809">
        <w:rPr>
          <w:rFonts w:eastAsia="仿宋_GB2312" w:hint="eastAsia"/>
          <w:b/>
          <w:bCs/>
          <w:color w:val="000000" w:themeColor="text1"/>
          <w:kern w:val="0"/>
          <w:sz w:val="24"/>
          <w:szCs w:val="24"/>
        </w:rPr>
        <w:t>(1</w:t>
      </w:r>
      <w:r w:rsidRPr="007F7809">
        <w:rPr>
          <w:rFonts w:eastAsia="仿宋_GB2312" w:hint="eastAsia"/>
          <w:b/>
          <w:bCs/>
          <w:color w:val="000000" w:themeColor="text1"/>
          <w:kern w:val="0"/>
          <w:sz w:val="24"/>
          <w:szCs w:val="24"/>
        </w:rPr>
        <w:t>天</w:t>
      </w:r>
      <w:r w:rsidRPr="007F7809">
        <w:rPr>
          <w:rFonts w:eastAsia="仿宋_GB2312" w:hint="eastAsia"/>
          <w:b/>
          <w:bCs/>
          <w:color w:val="000000" w:themeColor="text1"/>
          <w:kern w:val="0"/>
          <w:sz w:val="24"/>
          <w:szCs w:val="24"/>
        </w:rPr>
        <w:t>)</w:t>
      </w:r>
    </w:p>
    <w:p w14:paraId="2AA143A4" w14:textId="77777777" w:rsidR="00712432" w:rsidRPr="007F7809" w:rsidRDefault="00000000">
      <w:pPr>
        <w:widowControl/>
        <w:snapToGrid w:val="0"/>
        <w:spacing w:beforeLines="50" w:before="156" w:line="300" w:lineRule="auto"/>
        <w:ind w:firstLineChars="150" w:firstLine="360"/>
        <w:rPr>
          <w:rFonts w:eastAsia="仿宋_GB2312"/>
          <w:color w:val="000000" w:themeColor="text1"/>
          <w:kern w:val="0"/>
          <w:sz w:val="24"/>
          <w:szCs w:val="24"/>
        </w:rPr>
      </w:pPr>
      <w:r w:rsidRPr="007F7809">
        <w:rPr>
          <w:rFonts w:eastAsia="仿宋_GB2312" w:hint="eastAsia"/>
          <w:color w:val="000000" w:themeColor="text1"/>
          <w:kern w:val="0"/>
          <w:sz w:val="24"/>
          <w:szCs w:val="24"/>
        </w:rPr>
        <w:t>上午：考察</w:t>
      </w:r>
      <w:bookmarkStart w:id="0" w:name="_Hlk112701505"/>
      <w:r w:rsidRPr="007F7809">
        <w:rPr>
          <w:rFonts w:eastAsia="仿宋_GB2312" w:hint="eastAsia"/>
          <w:color w:val="000000" w:themeColor="text1"/>
          <w:kern w:val="0"/>
          <w:sz w:val="24"/>
          <w:szCs w:val="24"/>
        </w:rPr>
        <w:t>古元古代水月寺构造混杂岩带</w:t>
      </w:r>
      <w:proofErr w:type="gramStart"/>
      <w:r w:rsidRPr="007F7809">
        <w:rPr>
          <w:rFonts w:eastAsia="仿宋_GB2312" w:hint="eastAsia"/>
          <w:color w:val="000000" w:themeColor="text1"/>
          <w:kern w:val="0"/>
          <w:sz w:val="24"/>
          <w:szCs w:val="24"/>
        </w:rPr>
        <w:t>西侧东</w:t>
      </w:r>
      <w:proofErr w:type="gramEnd"/>
      <w:r w:rsidRPr="007F7809">
        <w:rPr>
          <w:rFonts w:eastAsia="仿宋_GB2312" w:hint="eastAsia"/>
          <w:color w:val="000000" w:themeColor="text1"/>
          <w:kern w:val="0"/>
          <w:sz w:val="24"/>
          <w:szCs w:val="24"/>
        </w:rPr>
        <w:t>冲河</w:t>
      </w:r>
      <w:bookmarkEnd w:id="0"/>
      <w:r w:rsidRPr="007F7809">
        <w:rPr>
          <w:rFonts w:eastAsia="仿宋_GB2312" w:hint="eastAsia"/>
          <w:color w:val="000000" w:themeColor="text1"/>
          <w:kern w:val="0"/>
          <w:sz w:val="24"/>
          <w:szCs w:val="24"/>
        </w:rPr>
        <w:t>剖面太古宙</w:t>
      </w:r>
      <w:r w:rsidRPr="007F7809">
        <w:rPr>
          <w:rFonts w:eastAsia="仿宋_GB2312" w:hint="eastAsia"/>
          <w:color w:val="000000" w:themeColor="text1"/>
          <w:kern w:val="0"/>
          <w:sz w:val="24"/>
          <w:szCs w:val="24"/>
        </w:rPr>
        <w:t>TTG</w:t>
      </w:r>
      <w:r w:rsidRPr="007F7809">
        <w:rPr>
          <w:rFonts w:eastAsia="仿宋_GB2312" w:hint="eastAsia"/>
          <w:color w:val="000000" w:themeColor="text1"/>
          <w:kern w:val="0"/>
          <w:sz w:val="24"/>
          <w:szCs w:val="24"/>
        </w:rPr>
        <w:t>片麻岩</w:t>
      </w:r>
      <w:r w:rsidRPr="007F7809">
        <w:rPr>
          <w:rFonts w:eastAsia="仿宋_GB2312" w:hint="eastAsia"/>
          <w:color w:val="000000" w:themeColor="text1"/>
          <w:kern w:val="0"/>
          <w:sz w:val="24"/>
          <w:szCs w:val="24"/>
        </w:rPr>
        <w:t>(2.95-2.85Ga)</w:t>
      </w:r>
      <w:r w:rsidRPr="007F7809">
        <w:rPr>
          <w:rFonts w:eastAsia="仿宋_GB2312" w:hint="eastAsia"/>
          <w:color w:val="000000" w:themeColor="text1"/>
          <w:kern w:val="0"/>
          <w:sz w:val="24"/>
          <w:szCs w:val="24"/>
        </w:rPr>
        <w:t>、古元古代</w:t>
      </w:r>
      <w:r w:rsidRPr="007F7809">
        <w:rPr>
          <w:rFonts w:eastAsia="仿宋_GB2312" w:hint="eastAsia"/>
          <w:color w:val="000000" w:themeColor="text1"/>
          <w:kern w:val="0"/>
          <w:sz w:val="24"/>
          <w:szCs w:val="24"/>
        </w:rPr>
        <w:t>(</w:t>
      </w:r>
      <w:r w:rsidRPr="007F7809">
        <w:rPr>
          <w:rFonts w:eastAsia="仿宋_GB2312" w:hint="eastAsia"/>
          <w:color w:val="000000" w:themeColor="text1"/>
          <w:kern w:val="0"/>
          <w:sz w:val="24"/>
          <w:szCs w:val="24"/>
        </w:rPr>
        <w:t>～</w:t>
      </w:r>
      <w:r w:rsidRPr="007F7809">
        <w:rPr>
          <w:rFonts w:eastAsia="仿宋_GB2312" w:hint="eastAsia"/>
          <w:color w:val="000000" w:themeColor="text1"/>
          <w:kern w:val="0"/>
          <w:sz w:val="24"/>
          <w:szCs w:val="24"/>
        </w:rPr>
        <w:t>1.85Ga)</w:t>
      </w:r>
      <w:r w:rsidRPr="007F7809">
        <w:rPr>
          <w:rFonts w:eastAsia="仿宋_GB2312" w:hint="eastAsia"/>
          <w:color w:val="000000" w:themeColor="text1"/>
          <w:kern w:val="0"/>
          <w:sz w:val="24"/>
          <w:szCs w:val="24"/>
        </w:rPr>
        <w:t>基性岩墙</w:t>
      </w:r>
      <w:r w:rsidRPr="007F7809">
        <w:rPr>
          <w:rFonts w:eastAsia="仿宋_GB2312" w:hint="eastAsia"/>
          <w:color w:val="000000" w:themeColor="text1"/>
          <w:kern w:val="0"/>
          <w:sz w:val="24"/>
          <w:szCs w:val="24"/>
        </w:rPr>
        <w:t>-</w:t>
      </w:r>
      <w:proofErr w:type="gramStart"/>
      <w:r w:rsidRPr="007F7809">
        <w:rPr>
          <w:rFonts w:eastAsia="仿宋_GB2312" w:hint="eastAsia"/>
          <w:color w:val="000000" w:themeColor="text1"/>
          <w:kern w:val="0"/>
          <w:sz w:val="24"/>
          <w:szCs w:val="24"/>
        </w:rPr>
        <w:t>钾长花岗岩</w:t>
      </w:r>
      <w:proofErr w:type="gramEnd"/>
      <w:r w:rsidRPr="007F7809">
        <w:rPr>
          <w:rFonts w:eastAsia="仿宋_GB2312" w:hint="eastAsia"/>
          <w:color w:val="000000" w:themeColor="text1"/>
          <w:kern w:val="0"/>
          <w:sz w:val="24"/>
          <w:szCs w:val="24"/>
        </w:rPr>
        <w:t>、古元古代水月寺构造混杂岩中石榴石黑云斜长片麻岩、含石墨云母片岩、大理岩、变质</w:t>
      </w:r>
      <w:proofErr w:type="gramStart"/>
      <w:r w:rsidRPr="007F7809">
        <w:rPr>
          <w:rFonts w:eastAsia="仿宋_GB2312" w:hint="eastAsia"/>
          <w:color w:val="000000" w:themeColor="text1"/>
          <w:kern w:val="0"/>
          <w:sz w:val="24"/>
          <w:szCs w:val="24"/>
        </w:rPr>
        <w:t>杂砂岩等变沉积岩</w:t>
      </w:r>
      <w:proofErr w:type="gramEnd"/>
      <w:r w:rsidRPr="007F7809">
        <w:rPr>
          <w:rFonts w:eastAsia="仿宋_GB2312" w:hint="eastAsia"/>
          <w:color w:val="000000" w:themeColor="text1"/>
          <w:kern w:val="0"/>
          <w:sz w:val="24"/>
          <w:szCs w:val="24"/>
        </w:rPr>
        <w:t>单元。</w:t>
      </w:r>
    </w:p>
    <w:p w14:paraId="07ACB1FD" w14:textId="77777777" w:rsidR="00712432" w:rsidRPr="007F7809" w:rsidRDefault="00000000">
      <w:pPr>
        <w:widowControl/>
        <w:snapToGrid w:val="0"/>
        <w:spacing w:beforeLines="50" w:before="156" w:line="300" w:lineRule="auto"/>
        <w:ind w:firstLineChars="150" w:firstLine="360"/>
        <w:rPr>
          <w:rFonts w:eastAsia="仿宋_GB2312"/>
          <w:color w:val="000000" w:themeColor="text1"/>
          <w:kern w:val="0"/>
          <w:sz w:val="24"/>
          <w:szCs w:val="24"/>
        </w:rPr>
      </w:pPr>
      <w:r w:rsidRPr="007F7809">
        <w:rPr>
          <w:rFonts w:eastAsia="仿宋_GB2312" w:hint="eastAsia"/>
          <w:color w:val="000000" w:themeColor="text1"/>
          <w:kern w:val="0"/>
          <w:sz w:val="24"/>
          <w:szCs w:val="24"/>
        </w:rPr>
        <w:t>下午：考察水月寺构造混杂岩中部典型古元古代（</w:t>
      </w:r>
      <w:r w:rsidRPr="007F7809">
        <w:rPr>
          <w:rFonts w:eastAsia="仿宋_GB2312" w:hint="eastAsia"/>
          <w:color w:val="000000" w:themeColor="text1"/>
          <w:kern w:val="0"/>
          <w:sz w:val="24"/>
          <w:szCs w:val="24"/>
        </w:rPr>
        <w:t>2.02-1.98Ga</w:t>
      </w:r>
      <w:r w:rsidRPr="007F7809">
        <w:rPr>
          <w:rFonts w:eastAsia="仿宋_GB2312" w:hint="eastAsia"/>
          <w:color w:val="000000" w:themeColor="text1"/>
          <w:kern w:val="0"/>
          <w:sz w:val="24"/>
          <w:szCs w:val="24"/>
        </w:rPr>
        <w:t>）高温</w:t>
      </w:r>
      <w:r w:rsidRPr="007F7809">
        <w:rPr>
          <w:rFonts w:eastAsia="仿宋_GB2312" w:hint="eastAsia"/>
          <w:color w:val="000000" w:themeColor="text1"/>
          <w:kern w:val="0"/>
          <w:sz w:val="24"/>
          <w:szCs w:val="24"/>
        </w:rPr>
        <w:t>/</w:t>
      </w:r>
      <w:r w:rsidRPr="007F7809">
        <w:rPr>
          <w:rFonts w:eastAsia="仿宋_GB2312" w:hint="eastAsia"/>
          <w:color w:val="000000" w:themeColor="text1"/>
          <w:kern w:val="0"/>
          <w:sz w:val="24"/>
          <w:szCs w:val="24"/>
        </w:rPr>
        <w:t>高压变质岩</w:t>
      </w:r>
      <w:r w:rsidRPr="007F7809">
        <w:rPr>
          <w:rFonts w:eastAsia="仿宋_GB2312" w:hint="eastAsia"/>
          <w:color w:val="000000" w:themeColor="text1"/>
          <w:kern w:val="0"/>
          <w:sz w:val="24"/>
          <w:szCs w:val="24"/>
        </w:rPr>
        <w:t>(</w:t>
      </w:r>
      <w:r w:rsidRPr="007F7809">
        <w:rPr>
          <w:rFonts w:eastAsia="仿宋_GB2312" w:hint="eastAsia"/>
          <w:color w:val="000000" w:themeColor="text1"/>
          <w:kern w:val="0"/>
          <w:sz w:val="24"/>
          <w:szCs w:val="24"/>
        </w:rPr>
        <w:t>泥质麻粒岩、基性麻粒岩等</w:t>
      </w:r>
      <w:r w:rsidRPr="007F7809">
        <w:rPr>
          <w:rFonts w:eastAsia="仿宋_GB2312" w:hint="eastAsia"/>
          <w:color w:val="000000" w:themeColor="text1"/>
          <w:kern w:val="0"/>
          <w:sz w:val="24"/>
          <w:szCs w:val="24"/>
        </w:rPr>
        <w:t>)</w:t>
      </w:r>
      <w:r w:rsidRPr="007F7809">
        <w:rPr>
          <w:rFonts w:eastAsia="仿宋_GB2312" w:hint="eastAsia"/>
          <w:color w:val="000000" w:themeColor="text1"/>
          <w:kern w:val="0"/>
          <w:sz w:val="24"/>
          <w:szCs w:val="24"/>
        </w:rPr>
        <w:t>、</w:t>
      </w:r>
      <w:bookmarkStart w:id="1" w:name="_Hlk112701531"/>
      <w:proofErr w:type="gramStart"/>
      <w:r w:rsidRPr="007F7809">
        <w:rPr>
          <w:rFonts w:eastAsia="仿宋_GB2312" w:hint="eastAsia"/>
          <w:color w:val="000000" w:themeColor="text1"/>
          <w:kern w:val="0"/>
          <w:sz w:val="24"/>
          <w:szCs w:val="24"/>
        </w:rPr>
        <w:t>犁耳坪</w:t>
      </w:r>
      <w:proofErr w:type="gramEnd"/>
      <w:r w:rsidRPr="007F7809">
        <w:rPr>
          <w:rFonts w:eastAsia="仿宋_GB2312" w:hint="eastAsia"/>
          <w:color w:val="000000" w:themeColor="text1"/>
          <w:kern w:val="0"/>
          <w:sz w:val="24"/>
          <w:szCs w:val="24"/>
        </w:rPr>
        <w:t>剖面</w:t>
      </w:r>
      <w:r w:rsidRPr="007F7809">
        <w:rPr>
          <w:rFonts w:eastAsia="仿宋_GB2312" w:hint="eastAsia"/>
          <w:color w:val="000000" w:themeColor="text1"/>
          <w:kern w:val="0"/>
          <w:sz w:val="24"/>
          <w:szCs w:val="24"/>
        </w:rPr>
        <w:t>(</w:t>
      </w:r>
      <w:proofErr w:type="gramStart"/>
      <w:r w:rsidRPr="007F7809">
        <w:rPr>
          <w:rFonts w:eastAsia="仿宋_GB2312" w:hint="eastAsia"/>
          <w:color w:val="000000" w:themeColor="text1"/>
          <w:kern w:val="0"/>
          <w:sz w:val="24"/>
          <w:szCs w:val="24"/>
        </w:rPr>
        <w:t>原力耳坪岩</w:t>
      </w:r>
      <w:proofErr w:type="gramEnd"/>
      <w:r w:rsidRPr="007F7809">
        <w:rPr>
          <w:rFonts w:eastAsia="仿宋_GB2312" w:hint="eastAsia"/>
          <w:color w:val="000000" w:themeColor="text1"/>
          <w:kern w:val="0"/>
          <w:sz w:val="24"/>
          <w:szCs w:val="24"/>
        </w:rPr>
        <w:t>组</w:t>
      </w:r>
      <w:bookmarkEnd w:id="1"/>
      <w:r w:rsidRPr="007F7809">
        <w:rPr>
          <w:rFonts w:eastAsia="仿宋_GB2312" w:hint="eastAsia"/>
          <w:color w:val="000000" w:themeColor="text1"/>
          <w:kern w:val="0"/>
          <w:sz w:val="24"/>
          <w:szCs w:val="24"/>
        </w:rPr>
        <w:t>)</w:t>
      </w:r>
      <w:r w:rsidRPr="007F7809">
        <w:rPr>
          <w:rFonts w:eastAsia="仿宋_GB2312" w:hint="eastAsia"/>
          <w:color w:val="000000" w:themeColor="text1"/>
          <w:kern w:val="0"/>
          <w:sz w:val="24"/>
          <w:szCs w:val="24"/>
        </w:rPr>
        <w:t>古元古代</w:t>
      </w:r>
      <w:r w:rsidRPr="007F7809">
        <w:rPr>
          <w:rFonts w:eastAsia="仿宋_GB2312" w:hint="eastAsia"/>
          <w:color w:val="000000" w:themeColor="text1"/>
          <w:kern w:val="0"/>
          <w:sz w:val="24"/>
          <w:szCs w:val="24"/>
        </w:rPr>
        <w:t>(2.0-1.96Ga)</w:t>
      </w:r>
      <w:r w:rsidRPr="007F7809">
        <w:rPr>
          <w:rFonts w:eastAsia="仿宋_GB2312" w:hint="eastAsia"/>
          <w:color w:val="000000" w:themeColor="text1"/>
          <w:kern w:val="0"/>
          <w:sz w:val="24"/>
          <w:szCs w:val="24"/>
        </w:rPr>
        <w:t>水月寺构造混杂岩中变玄武岩、变辉绿岩、云母石英片岩、斜长花岗岩脉等。</w:t>
      </w:r>
    </w:p>
    <w:p w14:paraId="0734EE5C" w14:textId="77777777" w:rsidR="00712432" w:rsidRPr="007F7809" w:rsidRDefault="00000000">
      <w:pPr>
        <w:widowControl/>
        <w:snapToGrid w:val="0"/>
        <w:spacing w:beforeLines="50" w:before="156" w:line="300" w:lineRule="auto"/>
        <w:ind w:firstLineChars="150" w:firstLine="361"/>
        <w:rPr>
          <w:rFonts w:eastAsia="仿宋_GB2312"/>
          <w:b/>
          <w:bCs/>
          <w:color w:val="000000" w:themeColor="text1"/>
          <w:kern w:val="0"/>
          <w:sz w:val="24"/>
          <w:szCs w:val="24"/>
        </w:rPr>
      </w:pPr>
      <w:r w:rsidRPr="007F7809">
        <w:rPr>
          <w:rFonts w:eastAsia="仿宋_GB2312" w:hint="eastAsia"/>
          <w:b/>
          <w:bCs/>
          <w:color w:val="000000" w:themeColor="text1"/>
          <w:kern w:val="0"/>
          <w:sz w:val="24"/>
          <w:szCs w:val="24"/>
        </w:rPr>
        <w:t>路线</w:t>
      </w:r>
      <w:r w:rsidRPr="007F7809">
        <w:rPr>
          <w:rFonts w:eastAsia="仿宋_GB2312" w:hint="eastAsia"/>
          <w:b/>
          <w:bCs/>
          <w:color w:val="000000" w:themeColor="text1"/>
          <w:kern w:val="0"/>
          <w:sz w:val="24"/>
          <w:szCs w:val="24"/>
        </w:rPr>
        <w:t>2:</w:t>
      </w:r>
      <w:r w:rsidRPr="007F7809">
        <w:rPr>
          <w:rFonts w:eastAsia="仿宋_GB2312" w:hint="eastAsia"/>
          <w:b/>
          <w:bCs/>
          <w:color w:val="000000" w:themeColor="text1"/>
          <w:kern w:val="0"/>
          <w:sz w:val="24"/>
          <w:szCs w:val="24"/>
        </w:rPr>
        <w:t>邓村茅</w:t>
      </w:r>
      <w:proofErr w:type="gramStart"/>
      <w:r w:rsidRPr="007F7809">
        <w:rPr>
          <w:rFonts w:eastAsia="仿宋_GB2312" w:hint="eastAsia"/>
          <w:b/>
          <w:bCs/>
          <w:color w:val="000000" w:themeColor="text1"/>
          <w:kern w:val="0"/>
          <w:sz w:val="24"/>
          <w:szCs w:val="24"/>
        </w:rPr>
        <w:t>垭</w:t>
      </w:r>
      <w:proofErr w:type="gramEnd"/>
      <w:r w:rsidRPr="007F7809">
        <w:rPr>
          <w:rFonts w:eastAsia="仿宋_GB2312" w:hint="eastAsia"/>
          <w:b/>
          <w:bCs/>
          <w:color w:val="000000" w:themeColor="text1"/>
          <w:kern w:val="0"/>
          <w:sz w:val="24"/>
          <w:szCs w:val="24"/>
        </w:rPr>
        <w:t>-</w:t>
      </w:r>
      <w:proofErr w:type="gramStart"/>
      <w:r w:rsidRPr="007F7809">
        <w:rPr>
          <w:rFonts w:eastAsia="仿宋_GB2312" w:hint="eastAsia"/>
          <w:b/>
          <w:bCs/>
          <w:color w:val="000000" w:themeColor="text1"/>
          <w:kern w:val="0"/>
          <w:sz w:val="24"/>
          <w:szCs w:val="24"/>
        </w:rPr>
        <w:t>薄刀岭考察</w:t>
      </w:r>
      <w:proofErr w:type="gramEnd"/>
      <w:r w:rsidRPr="007F7809">
        <w:rPr>
          <w:rFonts w:eastAsia="仿宋_GB2312" w:hint="eastAsia"/>
          <w:b/>
          <w:bCs/>
          <w:color w:val="000000" w:themeColor="text1"/>
          <w:kern w:val="0"/>
          <w:sz w:val="24"/>
          <w:szCs w:val="24"/>
        </w:rPr>
        <w:t>路线</w:t>
      </w:r>
      <w:r w:rsidRPr="007F7809">
        <w:rPr>
          <w:rFonts w:eastAsia="仿宋_GB2312" w:hint="eastAsia"/>
          <w:b/>
          <w:bCs/>
          <w:color w:val="000000" w:themeColor="text1"/>
          <w:kern w:val="0"/>
          <w:sz w:val="24"/>
          <w:szCs w:val="24"/>
        </w:rPr>
        <w:t>(1</w:t>
      </w:r>
      <w:r w:rsidRPr="007F7809">
        <w:rPr>
          <w:rFonts w:eastAsia="仿宋_GB2312" w:hint="eastAsia"/>
          <w:b/>
          <w:bCs/>
          <w:color w:val="000000" w:themeColor="text1"/>
          <w:kern w:val="0"/>
          <w:sz w:val="24"/>
          <w:szCs w:val="24"/>
        </w:rPr>
        <w:t>天</w:t>
      </w:r>
      <w:r w:rsidRPr="007F7809">
        <w:rPr>
          <w:rFonts w:eastAsia="仿宋_GB2312" w:hint="eastAsia"/>
          <w:b/>
          <w:bCs/>
          <w:color w:val="000000" w:themeColor="text1"/>
          <w:kern w:val="0"/>
          <w:sz w:val="24"/>
          <w:szCs w:val="24"/>
        </w:rPr>
        <w:t>)</w:t>
      </w:r>
    </w:p>
    <w:p w14:paraId="14A902C9" w14:textId="77777777" w:rsidR="00712432" w:rsidRPr="007F7809" w:rsidRDefault="00000000">
      <w:pPr>
        <w:widowControl/>
        <w:snapToGrid w:val="0"/>
        <w:spacing w:beforeLines="50" w:before="156" w:line="300" w:lineRule="auto"/>
        <w:ind w:firstLineChars="150" w:firstLine="360"/>
        <w:rPr>
          <w:rFonts w:eastAsia="仿宋_GB2312"/>
          <w:color w:val="000000" w:themeColor="text1"/>
          <w:kern w:val="0"/>
          <w:sz w:val="24"/>
          <w:szCs w:val="24"/>
        </w:rPr>
      </w:pPr>
      <w:r w:rsidRPr="007F7809">
        <w:rPr>
          <w:rFonts w:eastAsia="仿宋_GB2312" w:hint="eastAsia"/>
          <w:color w:val="000000" w:themeColor="text1"/>
          <w:kern w:val="0"/>
          <w:sz w:val="24"/>
          <w:szCs w:val="24"/>
        </w:rPr>
        <w:t>上午：考察</w:t>
      </w:r>
      <w:bookmarkStart w:id="2" w:name="_Hlk112701753"/>
      <w:bookmarkStart w:id="3" w:name="_Hlk112704465"/>
      <w:proofErr w:type="gramStart"/>
      <w:r w:rsidRPr="007F7809">
        <w:rPr>
          <w:rFonts w:eastAsia="仿宋_GB2312" w:hint="eastAsia"/>
          <w:color w:val="000000" w:themeColor="text1"/>
          <w:kern w:val="0"/>
          <w:sz w:val="24"/>
          <w:szCs w:val="24"/>
        </w:rPr>
        <w:t>茅垭</w:t>
      </w:r>
      <w:bookmarkEnd w:id="2"/>
      <w:bookmarkEnd w:id="3"/>
      <w:proofErr w:type="gramEnd"/>
      <w:r w:rsidRPr="007F7809">
        <w:rPr>
          <w:rFonts w:eastAsia="仿宋_GB2312" w:hint="eastAsia"/>
          <w:color w:val="000000" w:themeColor="text1"/>
          <w:kern w:val="0"/>
          <w:sz w:val="24"/>
          <w:szCs w:val="24"/>
        </w:rPr>
        <w:t>-</w:t>
      </w:r>
      <w:proofErr w:type="gramStart"/>
      <w:r w:rsidRPr="007F7809">
        <w:rPr>
          <w:rFonts w:eastAsia="仿宋_GB2312" w:hint="eastAsia"/>
          <w:color w:val="000000" w:themeColor="text1"/>
          <w:kern w:val="0"/>
          <w:sz w:val="24"/>
          <w:szCs w:val="24"/>
        </w:rPr>
        <w:t>薄刀岭剖面</w:t>
      </w:r>
      <w:proofErr w:type="gramEnd"/>
      <w:r w:rsidRPr="007F7809">
        <w:rPr>
          <w:rFonts w:eastAsia="仿宋_GB2312" w:hint="eastAsia"/>
          <w:color w:val="000000" w:themeColor="text1"/>
          <w:kern w:val="0"/>
          <w:sz w:val="24"/>
          <w:szCs w:val="24"/>
        </w:rPr>
        <w:t>古村坪岩组太古宙</w:t>
      </w:r>
      <w:r w:rsidRPr="007F7809">
        <w:rPr>
          <w:rFonts w:eastAsia="仿宋_GB2312" w:hint="eastAsia"/>
          <w:color w:val="000000" w:themeColor="text1"/>
          <w:kern w:val="0"/>
          <w:sz w:val="24"/>
          <w:szCs w:val="24"/>
        </w:rPr>
        <w:t>(2.95-2.78Ga)TTG</w:t>
      </w:r>
      <w:r w:rsidRPr="007F7809">
        <w:rPr>
          <w:rFonts w:eastAsia="仿宋_GB2312" w:hint="eastAsia"/>
          <w:color w:val="000000" w:themeColor="text1"/>
          <w:kern w:val="0"/>
          <w:sz w:val="24"/>
          <w:szCs w:val="24"/>
        </w:rPr>
        <w:t>片麻岩及花岗质片麻岩、小渔村岩组古元古代变形变质花岗闪长岩</w:t>
      </w:r>
      <w:bookmarkStart w:id="4" w:name="_Hlk82659114"/>
      <w:r w:rsidRPr="007F7809">
        <w:rPr>
          <w:rFonts w:eastAsia="仿宋_GB2312" w:hint="eastAsia"/>
          <w:color w:val="000000" w:themeColor="text1"/>
          <w:kern w:val="0"/>
          <w:sz w:val="24"/>
          <w:szCs w:val="24"/>
        </w:rPr>
        <w:t>(</w:t>
      </w:r>
      <w:r w:rsidRPr="007F7809">
        <w:rPr>
          <w:rFonts w:eastAsia="仿宋_GB2312" w:hint="eastAsia"/>
          <w:color w:val="000000" w:themeColor="text1"/>
          <w:kern w:val="0"/>
          <w:sz w:val="24"/>
          <w:szCs w:val="24"/>
        </w:rPr>
        <w:t>～</w:t>
      </w:r>
      <w:r w:rsidRPr="007F7809">
        <w:rPr>
          <w:rFonts w:eastAsia="仿宋_GB2312" w:hint="eastAsia"/>
          <w:color w:val="000000" w:themeColor="text1"/>
          <w:kern w:val="0"/>
          <w:sz w:val="24"/>
          <w:szCs w:val="24"/>
        </w:rPr>
        <w:t>1.85Ga)</w:t>
      </w:r>
      <w:r w:rsidRPr="007F7809">
        <w:rPr>
          <w:rFonts w:eastAsia="仿宋_GB2312" w:hint="eastAsia"/>
          <w:color w:val="000000" w:themeColor="text1"/>
          <w:kern w:val="0"/>
          <w:sz w:val="24"/>
          <w:szCs w:val="24"/>
        </w:rPr>
        <w:t>及变质沉积岩系。</w:t>
      </w:r>
    </w:p>
    <w:p w14:paraId="32DC97D0" w14:textId="77777777" w:rsidR="00712432" w:rsidRPr="007F7809" w:rsidRDefault="00000000">
      <w:pPr>
        <w:widowControl/>
        <w:snapToGrid w:val="0"/>
        <w:spacing w:beforeLines="50" w:before="156" w:line="300" w:lineRule="auto"/>
        <w:ind w:firstLineChars="150" w:firstLine="360"/>
        <w:rPr>
          <w:rFonts w:eastAsia="仿宋_GB2312"/>
          <w:color w:val="000000" w:themeColor="text1"/>
          <w:kern w:val="0"/>
          <w:sz w:val="24"/>
          <w:szCs w:val="24"/>
        </w:rPr>
      </w:pPr>
      <w:r w:rsidRPr="007F7809">
        <w:rPr>
          <w:rFonts w:eastAsia="仿宋_GB2312" w:hint="eastAsia"/>
          <w:color w:val="000000" w:themeColor="text1"/>
          <w:kern w:val="0"/>
          <w:sz w:val="24"/>
          <w:szCs w:val="24"/>
        </w:rPr>
        <w:t>下午：考察</w:t>
      </w:r>
      <w:proofErr w:type="gramStart"/>
      <w:r w:rsidRPr="007F7809">
        <w:rPr>
          <w:rFonts w:eastAsia="仿宋_GB2312" w:hint="eastAsia"/>
          <w:color w:val="000000" w:themeColor="text1"/>
          <w:kern w:val="0"/>
          <w:sz w:val="24"/>
          <w:szCs w:val="24"/>
        </w:rPr>
        <w:t>茅垭</w:t>
      </w:r>
      <w:proofErr w:type="gramEnd"/>
      <w:r w:rsidRPr="007F7809">
        <w:rPr>
          <w:rFonts w:eastAsia="仿宋_GB2312" w:hint="eastAsia"/>
          <w:color w:val="000000" w:themeColor="text1"/>
          <w:kern w:val="0"/>
          <w:sz w:val="24"/>
          <w:szCs w:val="24"/>
        </w:rPr>
        <w:t>-</w:t>
      </w:r>
      <w:proofErr w:type="gramStart"/>
      <w:r w:rsidRPr="007F7809">
        <w:rPr>
          <w:rFonts w:eastAsia="仿宋_GB2312" w:hint="eastAsia"/>
          <w:color w:val="000000" w:themeColor="text1"/>
          <w:kern w:val="0"/>
          <w:sz w:val="24"/>
          <w:szCs w:val="24"/>
        </w:rPr>
        <w:t>薄刀岭剖面</w:t>
      </w:r>
      <w:proofErr w:type="gramEnd"/>
      <w:r w:rsidRPr="007F7809">
        <w:rPr>
          <w:rFonts w:eastAsia="仿宋_GB2312" w:hint="eastAsia"/>
          <w:color w:val="000000" w:themeColor="text1"/>
          <w:kern w:val="0"/>
          <w:sz w:val="24"/>
          <w:szCs w:val="24"/>
        </w:rPr>
        <w:t>中</w:t>
      </w:r>
      <w:r w:rsidRPr="007F7809">
        <w:rPr>
          <w:rFonts w:eastAsia="仿宋_GB2312" w:hint="eastAsia"/>
          <w:color w:val="000000" w:themeColor="text1"/>
          <w:kern w:val="0"/>
          <w:sz w:val="24"/>
          <w:szCs w:val="24"/>
        </w:rPr>
        <w:t>-</w:t>
      </w:r>
      <w:r w:rsidRPr="007F7809">
        <w:rPr>
          <w:rFonts w:eastAsia="仿宋_GB2312" w:hint="eastAsia"/>
          <w:color w:val="000000" w:themeColor="text1"/>
          <w:kern w:val="0"/>
          <w:sz w:val="24"/>
          <w:szCs w:val="24"/>
        </w:rPr>
        <w:t>新元古代庙</w:t>
      </w:r>
      <w:proofErr w:type="gramStart"/>
      <w:r w:rsidRPr="007F7809">
        <w:rPr>
          <w:rFonts w:eastAsia="仿宋_GB2312" w:hint="eastAsia"/>
          <w:color w:val="000000" w:themeColor="text1"/>
          <w:kern w:val="0"/>
          <w:sz w:val="24"/>
          <w:szCs w:val="24"/>
        </w:rPr>
        <w:t>湾蛇绿杂</w:t>
      </w:r>
      <w:proofErr w:type="gramEnd"/>
      <w:r w:rsidRPr="007F7809">
        <w:rPr>
          <w:rFonts w:eastAsia="仿宋_GB2312" w:hint="eastAsia"/>
          <w:color w:val="000000" w:themeColor="text1"/>
          <w:kern w:val="0"/>
          <w:sz w:val="24"/>
          <w:szCs w:val="24"/>
        </w:rPr>
        <w:t>岩</w:t>
      </w:r>
      <w:bookmarkEnd w:id="4"/>
      <w:r w:rsidRPr="007F7809">
        <w:rPr>
          <w:rFonts w:eastAsia="仿宋_GB2312" w:hint="eastAsia"/>
          <w:color w:val="000000" w:themeColor="text1"/>
          <w:kern w:val="0"/>
          <w:sz w:val="24"/>
          <w:szCs w:val="24"/>
        </w:rPr>
        <w:t>(</w:t>
      </w:r>
      <w:r w:rsidRPr="007F7809">
        <w:rPr>
          <w:rFonts w:eastAsia="仿宋_GB2312" w:hint="eastAsia"/>
          <w:color w:val="000000" w:themeColor="text1"/>
          <w:kern w:val="0"/>
          <w:sz w:val="24"/>
          <w:szCs w:val="24"/>
        </w:rPr>
        <w:t>原庙湾岩组</w:t>
      </w:r>
      <w:r w:rsidRPr="007F7809">
        <w:rPr>
          <w:rFonts w:eastAsia="仿宋_GB2312" w:hint="eastAsia"/>
          <w:color w:val="000000" w:themeColor="text1"/>
          <w:kern w:val="0"/>
          <w:sz w:val="24"/>
          <w:szCs w:val="24"/>
        </w:rPr>
        <w:t>)</w:t>
      </w:r>
      <w:r w:rsidRPr="007F7809">
        <w:rPr>
          <w:rFonts w:eastAsia="仿宋_GB2312" w:hint="eastAsia"/>
          <w:color w:val="000000" w:themeColor="text1"/>
          <w:kern w:val="0"/>
          <w:sz w:val="24"/>
          <w:szCs w:val="24"/>
        </w:rPr>
        <w:t>中元古代</w:t>
      </w:r>
      <w:r w:rsidRPr="007F7809">
        <w:rPr>
          <w:rFonts w:eastAsia="仿宋_GB2312" w:hint="eastAsia"/>
          <w:color w:val="000000" w:themeColor="text1"/>
          <w:kern w:val="0"/>
          <w:sz w:val="24"/>
          <w:szCs w:val="24"/>
        </w:rPr>
        <w:t>(</w:t>
      </w:r>
      <w:r w:rsidRPr="007F7809">
        <w:rPr>
          <w:rFonts w:eastAsia="仿宋_GB2312" w:hint="eastAsia"/>
          <w:color w:val="000000" w:themeColor="text1"/>
          <w:kern w:val="0"/>
          <w:sz w:val="24"/>
          <w:szCs w:val="24"/>
        </w:rPr>
        <w:t>～</w:t>
      </w:r>
      <w:r w:rsidRPr="007F7809">
        <w:rPr>
          <w:rFonts w:eastAsia="仿宋_GB2312" w:hint="eastAsia"/>
          <w:color w:val="000000" w:themeColor="text1"/>
          <w:kern w:val="0"/>
          <w:sz w:val="24"/>
          <w:szCs w:val="24"/>
        </w:rPr>
        <w:t>1.1Ga)</w:t>
      </w:r>
      <w:r w:rsidRPr="007F7809">
        <w:rPr>
          <w:rFonts w:eastAsia="仿宋_GB2312" w:hint="eastAsia"/>
          <w:color w:val="000000" w:themeColor="text1"/>
          <w:kern w:val="0"/>
          <w:sz w:val="24"/>
          <w:szCs w:val="24"/>
        </w:rPr>
        <w:t>蛇纹石化橄榄岩、中</w:t>
      </w:r>
      <w:r w:rsidRPr="007F7809">
        <w:rPr>
          <w:rFonts w:eastAsia="仿宋_GB2312" w:hint="eastAsia"/>
          <w:color w:val="000000" w:themeColor="text1"/>
          <w:kern w:val="0"/>
          <w:sz w:val="24"/>
          <w:szCs w:val="24"/>
        </w:rPr>
        <w:t>-</w:t>
      </w:r>
      <w:r w:rsidRPr="007F7809">
        <w:rPr>
          <w:rFonts w:eastAsia="仿宋_GB2312" w:hint="eastAsia"/>
          <w:color w:val="000000" w:themeColor="text1"/>
          <w:kern w:val="0"/>
          <w:sz w:val="24"/>
          <w:szCs w:val="24"/>
        </w:rPr>
        <w:t>新元古代变玄武岩、变沉积岩、新元古代</w:t>
      </w:r>
      <w:bookmarkStart w:id="5" w:name="_Hlk112946109"/>
      <w:r w:rsidRPr="007F7809">
        <w:rPr>
          <w:rFonts w:eastAsia="仿宋_GB2312" w:hint="eastAsia"/>
          <w:color w:val="000000" w:themeColor="text1"/>
          <w:kern w:val="0"/>
          <w:sz w:val="24"/>
          <w:szCs w:val="24"/>
        </w:rPr>
        <w:t>(1.0-0.98Ga</w:t>
      </w:r>
      <w:bookmarkEnd w:id="5"/>
      <w:r w:rsidRPr="007F7809">
        <w:rPr>
          <w:rFonts w:eastAsia="仿宋_GB2312" w:hint="eastAsia"/>
          <w:color w:val="000000" w:themeColor="text1"/>
          <w:kern w:val="0"/>
          <w:sz w:val="24"/>
          <w:szCs w:val="24"/>
        </w:rPr>
        <w:t>)</w:t>
      </w:r>
      <w:proofErr w:type="gramStart"/>
      <w:r w:rsidRPr="007F7809">
        <w:rPr>
          <w:rFonts w:eastAsia="仿宋_GB2312" w:hint="eastAsia"/>
          <w:color w:val="000000" w:themeColor="text1"/>
          <w:kern w:val="0"/>
          <w:sz w:val="24"/>
          <w:szCs w:val="24"/>
        </w:rPr>
        <w:t>变辉长</w:t>
      </w:r>
      <w:proofErr w:type="gramEnd"/>
      <w:r w:rsidRPr="007F7809">
        <w:rPr>
          <w:rFonts w:eastAsia="仿宋_GB2312" w:hint="eastAsia"/>
          <w:color w:val="000000" w:themeColor="text1"/>
          <w:kern w:val="0"/>
          <w:sz w:val="24"/>
          <w:szCs w:val="24"/>
        </w:rPr>
        <w:t>-</w:t>
      </w:r>
      <w:r w:rsidRPr="007F7809">
        <w:rPr>
          <w:rFonts w:eastAsia="仿宋_GB2312" w:hint="eastAsia"/>
          <w:color w:val="000000" w:themeColor="text1"/>
          <w:kern w:val="0"/>
          <w:sz w:val="24"/>
          <w:szCs w:val="24"/>
        </w:rPr>
        <w:t>闪长岩</w:t>
      </w:r>
      <w:r w:rsidRPr="007F7809">
        <w:rPr>
          <w:rFonts w:eastAsia="仿宋_GB2312" w:hint="eastAsia"/>
          <w:color w:val="000000" w:themeColor="text1"/>
          <w:kern w:val="0"/>
          <w:sz w:val="24"/>
          <w:szCs w:val="24"/>
        </w:rPr>
        <w:t>-</w:t>
      </w:r>
      <w:r w:rsidRPr="007F7809">
        <w:rPr>
          <w:rFonts w:eastAsia="仿宋_GB2312" w:hint="eastAsia"/>
          <w:color w:val="000000" w:themeColor="text1"/>
          <w:kern w:val="0"/>
          <w:sz w:val="24"/>
          <w:szCs w:val="24"/>
        </w:rPr>
        <w:t>变辉绿岩岩石单元及变质变形特征。</w:t>
      </w:r>
    </w:p>
    <w:p w14:paraId="53B8C248" w14:textId="77777777" w:rsidR="00712432" w:rsidRPr="007F7809" w:rsidRDefault="00000000">
      <w:pPr>
        <w:widowControl/>
        <w:snapToGrid w:val="0"/>
        <w:spacing w:beforeLines="50" w:before="156" w:line="300" w:lineRule="auto"/>
        <w:rPr>
          <w:rFonts w:eastAsia="仿宋_GB2312"/>
          <w:b/>
          <w:color w:val="000000" w:themeColor="text1"/>
          <w:kern w:val="0"/>
          <w:sz w:val="28"/>
          <w:szCs w:val="28"/>
        </w:rPr>
      </w:pPr>
      <w:r w:rsidRPr="007F7809">
        <w:rPr>
          <w:rFonts w:eastAsia="仿宋_GB2312" w:hint="eastAsia"/>
          <w:b/>
          <w:color w:val="000000" w:themeColor="text1"/>
          <w:kern w:val="0"/>
          <w:sz w:val="28"/>
          <w:szCs w:val="28"/>
        </w:rPr>
        <w:t>四、</w:t>
      </w:r>
      <w:r w:rsidRPr="007F7809">
        <w:rPr>
          <w:rFonts w:eastAsia="仿宋_GB2312"/>
          <w:b/>
          <w:color w:val="000000" w:themeColor="text1"/>
          <w:kern w:val="0"/>
          <w:sz w:val="28"/>
          <w:szCs w:val="28"/>
        </w:rPr>
        <w:t>会议时间和地点</w:t>
      </w:r>
    </w:p>
    <w:p w14:paraId="72021513" w14:textId="77777777" w:rsidR="00712432" w:rsidRPr="007F7809" w:rsidRDefault="00000000">
      <w:pPr>
        <w:widowControl/>
        <w:snapToGrid w:val="0"/>
        <w:spacing w:beforeLines="50" w:before="156" w:line="300" w:lineRule="auto"/>
        <w:ind w:firstLineChars="200" w:firstLine="482"/>
        <w:rPr>
          <w:rFonts w:eastAsia="仿宋_GB2312"/>
          <w:color w:val="000000" w:themeColor="text1"/>
          <w:kern w:val="0"/>
          <w:sz w:val="24"/>
          <w:szCs w:val="24"/>
        </w:rPr>
      </w:pPr>
      <w:r w:rsidRPr="007F7809">
        <w:rPr>
          <w:rFonts w:eastAsia="仿宋_GB2312" w:hint="eastAsia"/>
          <w:b/>
          <w:color w:val="000000" w:themeColor="text1"/>
          <w:kern w:val="0"/>
          <w:sz w:val="24"/>
          <w:szCs w:val="24"/>
        </w:rPr>
        <w:t>会议时间：</w:t>
      </w:r>
      <w:r w:rsidRPr="007F7809">
        <w:rPr>
          <w:rFonts w:eastAsia="仿宋_GB2312" w:hint="eastAsia"/>
          <w:color w:val="000000" w:themeColor="text1"/>
          <w:kern w:val="0"/>
          <w:sz w:val="24"/>
          <w:szCs w:val="24"/>
        </w:rPr>
        <w:t>2023</w:t>
      </w:r>
      <w:r w:rsidRPr="007F7809">
        <w:rPr>
          <w:rFonts w:eastAsia="仿宋_GB2312" w:hint="eastAsia"/>
          <w:color w:val="000000" w:themeColor="text1"/>
          <w:kern w:val="0"/>
          <w:sz w:val="24"/>
          <w:szCs w:val="24"/>
        </w:rPr>
        <w:t>年</w:t>
      </w:r>
      <w:r w:rsidRPr="007F7809">
        <w:rPr>
          <w:rFonts w:eastAsia="仿宋_GB2312" w:hint="eastAsia"/>
          <w:color w:val="000000" w:themeColor="text1"/>
          <w:kern w:val="0"/>
          <w:sz w:val="24"/>
          <w:szCs w:val="24"/>
        </w:rPr>
        <w:t>4</w:t>
      </w:r>
      <w:r w:rsidRPr="007F7809">
        <w:rPr>
          <w:rFonts w:eastAsia="仿宋_GB2312" w:hint="eastAsia"/>
          <w:color w:val="000000" w:themeColor="text1"/>
          <w:kern w:val="0"/>
          <w:sz w:val="24"/>
          <w:szCs w:val="24"/>
        </w:rPr>
        <w:t>月</w:t>
      </w:r>
      <w:r w:rsidRPr="007F7809">
        <w:rPr>
          <w:rFonts w:eastAsia="仿宋_GB2312" w:hint="eastAsia"/>
          <w:color w:val="000000" w:themeColor="text1"/>
          <w:kern w:val="0"/>
          <w:sz w:val="24"/>
          <w:szCs w:val="24"/>
        </w:rPr>
        <w:t>9 - 13</w:t>
      </w:r>
      <w:r w:rsidRPr="007F7809">
        <w:rPr>
          <w:rFonts w:eastAsia="仿宋_GB2312" w:hint="eastAsia"/>
          <w:color w:val="000000" w:themeColor="text1"/>
          <w:kern w:val="0"/>
          <w:sz w:val="24"/>
          <w:szCs w:val="24"/>
        </w:rPr>
        <w:t>日；</w:t>
      </w:r>
    </w:p>
    <w:p w14:paraId="54EF80B3" w14:textId="77777777" w:rsidR="00712432" w:rsidRPr="007F7809" w:rsidRDefault="00000000">
      <w:pPr>
        <w:widowControl/>
        <w:snapToGrid w:val="0"/>
        <w:spacing w:beforeLines="50" w:before="156" w:line="300" w:lineRule="auto"/>
        <w:ind w:firstLineChars="200" w:firstLine="482"/>
        <w:rPr>
          <w:rFonts w:eastAsia="仿宋_GB2312"/>
          <w:color w:val="000000" w:themeColor="text1"/>
          <w:kern w:val="0"/>
          <w:sz w:val="24"/>
          <w:szCs w:val="24"/>
        </w:rPr>
      </w:pPr>
      <w:r w:rsidRPr="007F7809">
        <w:rPr>
          <w:rFonts w:eastAsia="仿宋_GB2312" w:hint="eastAsia"/>
          <w:b/>
          <w:color w:val="000000" w:themeColor="text1"/>
          <w:kern w:val="0"/>
          <w:sz w:val="24"/>
          <w:szCs w:val="24"/>
        </w:rPr>
        <w:lastRenderedPageBreak/>
        <w:t>报到时间和</w:t>
      </w:r>
      <w:r w:rsidRPr="007F7809">
        <w:rPr>
          <w:rFonts w:eastAsia="仿宋_GB2312"/>
          <w:b/>
          <w:color w:val="000000" w:themeColor="text1"/>
          <w:kern w:val="0"/>
          <w:sz w:val="24"/>
          <w:szCs w:val="24"/>
        </w:rPr>
        <w:t>地点</w:t>
      </w:r>
      <w:r w:rsidRPr="007F7809">
        <w:rPr>
          <w:rFonts w:eastAsia="仿宋_GB2312" w:hint="eastAsia"/>
          <w:b/>
          <w:color w:val="000000" w:themeColor="text1"/>
          <w:kern w:val="0"/>
          <w:sz w:val="24"/>
          <w:szCs w:val="24"/>
        </w:rPr>
        <w:t>：</w:t>
      </w:r>
      <w:r w:rsidRPr="007F7809">
        <w:rPr>
          <w:rFonts w:eastAsia="仿宋_GB2312" w:hint="eastAsia"/>
          <w:color w:val="000000" w:themeColor="text1"/>
          <w:kern w:val="0"/>
          <w:sz w:val="24"/>
          <w:szCs w:val="24"/>
        </w:rPr>
        <w:t>2023</w:t>
      </w:r>
      <w:r w:rsidRPr="007F7809">
        <w:rPr>
          <w:rFonts w:eastAsia="仿宋_GB2312" w:hint="eastAsia"/>
          <w:color w:val="000000" w:themeColor="text1"/>
          <w:kern w:val="0"/>
          <w:sz w:val="24"/>
          <w:szCs w:val="24"/>
        </w:rPr>
        <w:t>年</w:t>
      </w:r>
      <w:r w:rsidRPr="007F7809">
        <w:rPr>
          <w:rFonts w:eastAsia="仿宋_GB2312" w:hint="eastAsia"/>
          <w:color w:val="000000" w:themeColor="text1"/>
          <w:kern w:val="0"/>
          <w:sz w:val="24"/>
          <w:szCs w:val="24"/>
        </w:rPr>
        <w:t>4</w:t>
      </w:r>
      <w:r w:rsidRPr="007F7809">
        <w:rPr>
          <w:rFonts w:eastAsia="仿宋_GB2312" w:hint="eastAsia"/>
          <w:color w:val="000000" w:themeColor="text1"/>
          <w:kern w:val="0"/>
          <w:sz w:val="24"/>
          <w:szCs w:val="24"/>
        </w:rPr>
        <w:t>月</w:t>
      </w:r>
      <w:r w:rsidRPr="007F7809">
        <w:rPr>
          <w:rFonts w:eastAsia="仿宋_GB2312" w:hint="eastAsia"/>
          <w:color w:val="000000" w:themeColor="text1"/>
          <w:kern w:val="0"/>
          <w:sz w:val="24"/>
          <w:szCs w:val="24"/>
        </w:rPr>
        <w:t>8</w:t>
      </w:r>
      <w:r w:rsidRPr="007F7809">
        <w:rPr>
          <w:rFonts w:eastAsia="仿宋_GB2312" w:hint="eastAsia"/>
          <w:color w:val="000000" w:themeColor="text1"/>
          <w:kern w:val="0"/>
          <w:sz w:val="24"/>
          <w:szCs w:val="24"/>
        </w:rPr>
        <w:t>日</w:t>
      </w:r>
      <w:r w:rsidRPr="007F7809">
        <w:rPr>
          <w:rFonts w:eastAsia="仿宋_GB2312" w:hint="eastAsia"/>
          <w:color w:val="000000" w:themeColor="text1"/>
          <w:kern w:val="0"/>
          <w:sz w:val="24"/>
          <w:szCs w:val="24"/>
        </w:rPr>
        <w:t>10: 00-2</w:t>
      </w:r>
      <w:r w:rsidRPr="007F7809">
        <w:rPr>
          <w:rFonts w:eastAsia="仿宋_GB2312"/>
          <w:color w:val="000000" w:themeColor="text1"/>
          <w:kern w:val="0"/>
          <w:sz w:val="24"/>
          <w:szCs w:val="24"/>
        </w:rPr>
        <w:t>4</w:t>
      </w:r>
      <w:r w:rsidRPr="007F7809">
        <w:rPr>
          <w:rFonts w:eastAsia="仿宋_GB2312" w:hint="eastAsia"/>
          <w:color w:val="000000" w:themeColor="text1"/>
          <w:kern w:val="0"/>
          <w:sz w:val="24"/>
          <w:szCs w:val="24"/>
        </w:rPr>
        <w:t>: 00</w:t>
      </w:r>
      <w:r w:rsidRPr="007F7809">
        <w:rPr>
          <w:rFonts w:eastAsia="仿宋_GB2312" w:hint="eastAsia"/>
          <w:color w:val="000000" w:themeColor="text1"/>
          <w:kern w:val="0"/>
          <w:sz w:val="24"/>
          <w:szCs w:val="24"/>
        </w:rPr>
        <w:t>，均</w:t>
      </w:r>
      <w:proofErr w:type="gramStart"/>
      <w:r w:rsidRPr="007F7809">
        <w:rPr>
          <w:rFonts w:eastAsia="仿宋_GB2312" w:hint="eastAsia"/>
          <w:color w:val="000000" w:themeColor="text1"/>
          <w:kern w:val="0"/>
          <w:sz w:val="24"/>
          <w:szCs w:val="24"/>
        </w:rPr>
        <w:t>瑶国际</w:t>
      </w:r>
      <w:proofErr w:type="gramEnd"/>
      <w:r w:rsidRPr="007F7809">
        <w:rPr>
          <w:rFonts w:eastAsia="仿宋_GB2312" w:hint="eastAsia"/>
          <w:color w:val="000000" w:themeColor="text1"/>
          <w:kern w:val="0"/>
          <w:sz w:val="24"/>
          <w:szCs w:val="24"/>
        </w:rPr>
        <w:t>酒店大堂；</w:t>
      </w:r>
    </w:p>
    <w:p w14:paraId="0329242E" w14:textId="77777777" w:rsidR="00712432" w:rsidRPr="007F7809" w:rsidRDefault="00000000">
      <w:pPr>
        <w:widowControl/>
        <w:snapToGrid w:val="0"/>
        <w:spacing w:beforeLines="50" w:before="156" w:line="300" w:lineRule="auto"/>
        <w:ind w:firstLineChars="200" w:firstLine="482"/>
        <w:rPr>
          <w:rFonts w:eastAsia="仿宋_GB2312"/>
          <w:color w:val="000000" w:themeColor="text1"/>
          <w:kern w:val="0"/>
          <w:sz w:val="24"/>
          <w:szCs w:val="24"/>
        </w:rPr>
      </w:pPr>
      <w:r w:rsidRPr="007F7809">
        <w:rPr>
          <w:rFonts w:eastAsia="仿宋_GB2312" w:hint="eastAsia"/>
          <w:b/>
          <w:color w:val="000000" w:themeColor="text1"/>
          <w:kern w:val="0"/>
          <w:sz w:val="24"/>
          <w:szCs w:val="24"/>
        </w:rPr>
        <w:t>会议地点：</w:t>
      </w:r>
      <w:r w:rsidRPr="007F7809">
        <w:rPr>
          <w:rFonts w:eastAsia="仿宋_GB2312" w:hint="eastAsia"/>
          <w:color w:val="000000" w:themeColor="text1"/>
          <w:kern w:val="0"/>
          <w:sz w:val="24"/>
          <w:szCs w:val="24"/>
        </w:rPr>
        <w:t>均</w:t>
      </w:r>
      <w:proofErr w:type="gramStart"/>
      <w:r w:rsidRPr="007F7809">
        <w:rPr>
          <w:rFonts w:eastAsia="仿宋_GB2312" w:hint="eastAsia"/>
          <w:color w:val="000000" w:themeColor="text1"/>
          <w:kern w:val="0"/>
          <w:sz w:val="24"/>
          <w:szCs w:val="24"/>
        </w:rPr>
        <w:t>瑶国际</w:t>
      </w:r>
      <w:proofErr w:type="gramEnd"/>
      <w:r w:rsidRPr="007F7809">
        <w:rPr>
          <w:rFonts w:eastAsia="仿宋_GB2312" w:hint="eastAsia"/>
          <w:color w:val="000000" w:themeColor="text1"/>
          <w:kern w:val="0"/>
          <w:sz w:val="24"/>
          <w:szCs w:val="24"/>
        </w:rPr>
        <w:t>酒店</w:t>
      </w:r>
      <w:r w:rsidRPr="007F7809">
        <w:rPr>
          <w:rFonts w:eastAsia="仿宋_GB2312" w:hint="eastAsia"/>
          <w:color w:val="000000" w:themeColor="text1"/>
          <w:kern w:val="0"/>
          <w:sz w:val="24"/>
          <w:szCs w:val="24"/>
        </w:rPr>
        <w:t>(</w:t>
      </w:r>
      <w:r w:rsidRPr="007F7809">
        <w:rPr>
          <w:rFonts w:eastAsia="仿宋_GB2312"/>
          <w:color w:val="000000" w:themeColor="text1"/>
          <w:kern w:val="0"/>
          <w:sz w:val="24"/>
          <w:szCs w:val="24"/>
        </w:rPr>
        <w:t>宜昌市西陵区西陵一路</w:t>
      </w:r>
      <w:r w:rsidRPr="007F7809">
        <w:rPr>
          <w:rFonts w:eastAsia="仿宋_GB2312"/>
          <w:color w:val="000000" w:themeColor="text1"/>
          <w:kern w:val="0"/>
          <w:sz w:val="24"/>
          <w:szCs w:val="24"/>
        </w:rPr>
        <w:t>51</w:t>
      </w:r>
      <w:r w:rsidRPr="007F7809">
        <w:rPr>
          <w:rFonts w:eastAsia="仿宋_GB2312"/>
          <w:color w:val="000000" w:themeColor="text1"/>
          <w:kern w:val="0"/>
          <w:sz w:val="24"/>
          <w:szCs w:val="24"/>
        </w:rPr>
        <w:t>号</w:t>
      </w:r>
      <w:proofErr w:type="gramStart"/>
      <w:r w:rsidRPr="007F7809">
        <w:rPr>
          <w:rFonts w:eastAsia="仿宋_GB2312"/>
          <w:color w:val="000000" w:themeColor="text1"/>
          <w:kern w:val="0"/>
          <w:sz w:val="24"/>
          <w:szCs w:val="24"/>
        </w:rPr>
        <w:t>宜昌均瑶大厦</w:t>
      </w:r>
      <w:proofErr w:type="gramEnd"/>
      <w:r w:rsidRPr="007F7809">
        <w:rPr>
          <w:rFonts w:eastAsia="仿宋_GB2312" w:hint="eastAsia"/>
          <w:color w:val="000000" w:themeColor="text1"/>
          <w:kern w:val="0"/>
          <w:sz w:val="24"/>
          <w:szCs w:val="24"/>
        </w:rPr>
        <w:t>)</w:t>
      </w:r>
      <w:r w:rsidRPr="007F7809">
        <w:rPr>
          <w:rFonts w:eastAsia="仿宋_GB2312" w:hint="eastAsia"/>
          <w:color w:val="000000" w:themeColor="text1"/>
          <w:kern w:val="0"/>
          <w:sz w:val="24"/>
          <w:szCs w:val="24"/>
        </w:rPr>
        <w:t>。</w:t>
      </w:r>
    </w:p>
    <w:p w14:paraId="5C5DA152" w14:textId="77777777" w:rsidR="00712432" w:rsidRPr="007F7809" w:rsidRDefault="00000000">
      <w:pPr>
        <w:widowControl/>
        <w:snapToGrid w:val="0"/>
        <w:spacing w:beforeLines="50" w:before="156" w:line="300" w:lineRule="auto"/>
        <w:ind w:firstLineChars="200" w:firstLine="480"/>
        <w:rPr>
          <w:rFonts w:eastAsia="仿宋_GB2312"/>
          <w:color w:val="000000" w:themeColor="text1"/>
          <w:kern w:val="0"/>
          <w:sz w:val="24"/>
          <w:szCs w:val="24"/>
        </w:rPr>
      </w:pPr>
      <w:r w:rsidRPr="007F7809">
        <w:rPr>
          <w:rFonts w:eastAsia="仿宋_GB2312" w:hint="eastAsia"/>
          <w:color w:val="000000" w:themeColor="text1"/>
          <w:kern w:val="0"/>
          <w:sz w:val="24"/>
          <w:szCs w:val="24"/>
        </w:rPr>
        <w:t>4</w:t>
      </w:r>
      <w:r w:rsidRPr="007F7809">
        <w:rPr>
          <w:rFonts w:eastAsia="仿宋_GB2312" w:hint="eastAsia"/>
          <w:color w:val="000000" w:themeColor="text1"/>
          <w:kern w:val="0"/>
          <w:sz w:val="24"/>
          <w:szCs w:val="24"/>
        </w:rPr>
        <w:t>月</w:t>
      </w:r>
      <w:r w:rsidRPr="007F7809">
        <w:rPr>
          <w:rFonts w:eastAsia="仿宋_GB2312" w:hint="eastAsia"/>
          <w:color w:val="000000" w:themeColor="text1"/>
          <w:kern w:val="0"/>
          <w:sz w:val="24"/>
          <w:szCs w:val="24"/>
        </w:rPr>
        <w:t>8</w:t>
      </w:r>
      <w:r w:rsidRPr="007F7809">
        <w:rPr>
          <w:rFonts w:eastAsia="仿宋_GB2312" w:hint="eastAsia"/>
          <w:color w:val="000000" w:themeColor="text1"/>
          <w:kern w:val="0"/>
          <w:sz w:val="24"/>
          <w:szCs w:val="24"/>
        </w:rPr>
        <w:t>日：会议报到</w:t>
      </w:r>
      <w:r w:rsidRPr="007F7809">
        <w:rPr>
          <w:rFonts w:eastAsia="仿宋_GB2312" w:hint="eastAsia"/>
          <w:color w:val="000000" w:themeColor="text1"/>
          <w:kern w:val="0"/>
          <w:sz w:val="24"/>
          <w:szCs w:val="24"/>
        </w:rPr>
        <w:t>(</w:t>
      </w:r>
      <w:r w:rsidRPr="007F7809">
        <w:rPr>
          <w:rFonts w:eastAsia="仿宋_GB2312" w:hint="eastAsia"/>
          <w:color w:val="000000" w:themeColor="text1"/>
          <w:kern w:val="0"/>
          <w:sz w:val="24"/>
          <w:szCs w:val="24"/>
        </w:rPr>
        <w:t>全天</w:t>
      </w:r>
      <w:r w:rsidRPr="007F7809">
        <w:rPr>
          <w:rFonts w:eastAsia="仿宋_GB2312" w:hint="eastAsia"/>
          <w:color w:val="000000" w:themeColor="text1"/>
          <w:kern w:val="0"/>
          <w:sz w:val="24"/>
          <w:szCs w:val="24"/>
        </w:rPr>
        <w:t>)</w:t>
      </w:r>
      <w:r w:rsidRPr="007F7809">
        <w:rPr>
          <w:rFonts w:eastAsia="仿宋_GB2312" w:hint="eastAsia"/>
          <w:color w:val="000000" w:themeColor="text1"/>
          <w:kern w:val="0"/>
          <w:sz w:val="24"/>
          <w:szCs w:val="24"/>
        </w:rPr>
        <w:t>，会前讲座</w:t>
      </w:r>
      <w:r w:rsidRPr="007F7809">
        <w:rPr>
          <w:rFonts w:eastAsia="仿宋_GB2312" w:hint="eastAsia"/>
          <w:color w:val="000000" w:themeColor="text1"/>
          <w:kern w:val="0"/>
          <w:sz w:val="24"/>
          <w:szCs w:val="24"/>
        </w:rPr>
        <w:t>(</w:t>
      </w:r>
      <w:r w:rsidRPr="007F7809">
        <w:rPr>
          <w:rFonts w:eastAsia="仿宋_GB2312" w:hint="eastAsia"/>
          <w:color w:val="000000" w:themeColor="text1"/>
          <w:kern w:val="0"/>
          <w:sz w:val="24"/>
          <w:szCs w:val="24"/>
        </w:rPr>
        <w:t>下午</w:t>
      </w:r>
      <w:r w:rsidRPr="007F7809">
        <w:rPr>
          <w:rFonts w:eastAsia="仿宋_GB2312" w:hint="eastAsia"/>
          <w:color w:val="000000" w:themeColor="text1"/>
          <w:kern w:val="0"/>
          <w:sz w:val="24"/>
          <w:szCs w:val="24"/>
        </w:rPr>
        <w:t>)</w:t>
      </w:r>
      <w:r w:rsidRPr="007F7809">
        <w:rPr>
          <w:rFonts w:eastAsia="仿宋_GB2312" w:hint="eastAsia"/>
          <w:color w:val="000000" w:themeColor="text1"/>
          <w:kern w:val="0"/>
          <w:sz w:val="24"/>
          <w:szCs w:val="24"/>
        </w:rPr>
        <w:t>；</w:t>
      </w:r>
    </w:p>
    <w:p w14:paraId="0F02B1DE" w14:textId="77777777" w:rsidR="00712432" w:rsidRPr="007F7809" w:rsidRDefault="00000000">
      <w:pPr>
        <w:widowControl/>
        <w:snapToGrid w:val="0"/>
        <w:spacing w:beforeLines="50" w:before="156" w:line="300" w:lineRule="auto"/>
        <w:ind w:firstLineChars="200" w:firstLine="480"/>
        <w:rPr>
          <w:rFonts w:eastAsia="仿宋_GB2312"/>
          <w:color w:val="000000" w:themeColor="text1"/>
          <w:kern w:val="0"/>
          <w:sz w:val="24"/>
          <w:szCs w:val="24"/>
        </w:rPr>
      </w:pPr>
      <w:r w:rsidRPr="007F7809">
        <w:rPr>
          <w:rFonts w:eastAsia="仿宋_GB2312" w:hint="eastAsia"/>
          <w:color w:val="000000" w:themeColor="text1"/>
          <w:kern w:val="0"/>
          <w:sz w:val="24"/>
          <w:szCs w:val="24"/>
        </w:rPr>
        <w:t>4</w:t>
      </w:r>
      <w:r w:rsidRPr="007F7809">
        <w:rPr>
          <w:rFonts w:eastAsia="仿宋_GB2312" w:hint="eastAsia"/>
          <w:color w:val="000000" w:themeColor="text1"/>
          <w:kern w:val="0"/>
          <w:sz w:val="24"/>
          <w:szCs w:val="24"/>
        </w:rPr>
        <w:t>月</w:t>
      </w:r>
      <w:r w:rsidRPr="007F7809">
        <w:rPr>
          <w:rFonts w:eastAsia="仿宋_GB2312" w:hint="eastAsia"/>
          <w:color w:val="000000" w:themeColor="text1"/>
          <w:kern w:val="0"/>
          <w:sz w:val="24"/>
          <w:szCs w:val="24"/>
        </w:rPr>
        <w:t>9-11</w:t>
      </w:r>
      <w:r w:rsidRPr="007F7809">
        <w:rPr>
          <w:rFonts w:eastAsia="仿宋_GB2312" w:hint="eastAsia"/>
          <w:color w:val="000000" w:themeColor="text1"/>
          <w:kern w:val="0"/>
          <w:sz w:val="24"/>
          <w:szCs w:val="24"/>
        </w:rPr>
        <w:t>日：学术研讨、展板展示</w:t>
      </w:r>
      <w:r w:rsidRPr="007F7809">
        <w:rPr>
          <w:rFonts w:eastAsia="仿宋_GB2312" w:hint="eastAsia"/>
          <w:color w:val="000000" w:themeColor="text1"/>
          <w:kern w:val="0"/>
          <w:sz w:val="24"/>
          <w:szCs w:val="24"/>
        </w:rPr>
        <w:t>(</w:t>
      </w:r>
      <w:r w:rsidRPr="007F7809">
        <w:rPr>
          <w:rFonts w:eastAsia="仿宋_GB2312" w:hint="eastAsia"/>
          <w:color w:val="000000" w:themeColor="text1"/>
          <w:kern w:val="0"/>
          <w:sz w:val="24"/>
          <w:szCs w:val="24"/>
        </w:rPr>
        <w:t>包括半天的三峡坝区考察</w:t>
      </w:r>
      <w:r w:rsidRPr="007F7809">
        <w:rPr>
          <w:rFonts w:eastAsia="仿宋_GB2312" w:hint="eastAsia"/>
          <w:color w:val="000000" w:themeColor="text1"/>
          <w:kern w:val="0"/>
          <w:sz w:val="24"/>
          <w:szCs w:val="24"/>
        </w:rPr>
        <w:t>)</w:t>
      </w:r>
      <w:r w:rsidRPr="007F7809">
        <w:rPr>
          <w:rFonts w:eastAsia="仿宋_GB2312" w:hint="eastAsia"/>
          <w:color w:val="000000" w:themeColor="text1"/>
          <w:kern w:val="0"/>
          <w:sz w:val="24"/>
          <w:szCs w:val="24"/>
        </w:rPr>
        <w:t>；</w:t>
      </w:r>
    </w:p>
    <w:p w14:paraId="756E4B6A" w14:textId="77777777" w:rsidR="00712432" w:rsidRPr="007F7809" w:rsidRDefault="00000000">
      <w:pPr>
        <w:widowControl/>
        <w:snapToGrid w:val="0"/>
        <w:spacing w:beforeLines="50" w:before="156" w:line="300" w:lineRule="auto"/>
        <w:ind w:firstLineChars="200" w:firstLine="480"/>
        <w:rPr>
          <w:rFonts w:eastAsia="仿宋_GB2312"/>
          <w:color w:val="000000" w:themeColor="text1"/>
          <w:kern w:val="0"/>
          <w:sz w:val="24"/>
          <w:szCs w:val="24"/>
        </w:rPr>
      </w:pPr>
      <w:r w:rsidRPr="007F7809">
        <w:rPr>
          <w:rFonts w:eastAsia="仿宋_GB2312" w:hint="eastAsia"/>
          <w:color w:val="000000" w:themeColor="text1"/>
          <w:kern w:val="0"/>
          <w:sz w:val="24"/>
          <w:szCs w:val="24"/>
        </w:rPr>
        <w:t>4</w:t>
      </w:r>
      <w:r w:rsidRPr="007F7809">
        <w:rPr>
          <w:rFonts w:eastAsia="仿宋_GB2312" w:hint="eastAsia"/>
          <w:color w:val="000000" w:themeColor="text1"/>
          <w:kern w:val="0"/>
          <w:sz w:val="24"/>
          <w:szCs w:val="24"/>
        </w:rPr>
        <w:t>月</w:t>
      </w:r>
      <w:r w:rsidRPr="007F7809">
        <w:rPr>
          <w:rFonts w:eastAsia="仿宋_GB2312" w:hint="eastAsia"/>
          <w:color w:val="000000" w:themeColor="text1"/>
          <w:kern w:val="0"/>
          <w:sz w:val="24"/>
          <w:szCs w:val="24"/>
        </w:rPr>
        <w:t>12-13</w:t>
      </w:r>
      <w:r w:rsidRPr="007F7809">
        <w:rPr>
          <w:rFonts w:eastAsia="仿宋_GB2312" w:hint="eastAsia"/>
          <w:color w:val="000000" w:themeColor="text1"/>
          <w:kern w:val="0"/>
          <w:sz w:val="24"/>
          <w:szCs w:val="24"/>
        </w:rPr>
        <w:t>日：野外地质考察。</w:t>
      </w:r>
    </w:p>
    <w:p w14:paraId="23502370" w14:textId="77777777" w:rsidR="00712432" w:rsidRPr="007F7809" w:rsidRDefault="00000000">
      <w:pPr>
        <w:widowControl/>
        <w:snapToGrid w:val="0"/>
        <w:spacing w:beforeLines="50" w:before="156" w:line="300" w:lineRule="auto"/>
        <w:rPr>
          <w:rFonts w:eastAsia="仿宋_GB2312"/>
          <w:b/>
          <w:color w:val="000000" w:themeColor="text1"/>
          <w:kern w:val="0"/>
          <w:sz w:val="28"/>
          <w:szCs w:val="28"/>
        </w:rPr>
      </w:pPr>
      <w:r w:rsidRPr="007F7809">
        <w:rPr>
          <w:rFonts w:eastAsia="仿宋_GB2312" w:hint="eastAsia"/>
          <w:b/>
          <w:color w:val="000000" w:themeColor="text1"/>
          <w:kern w:val="0"/>
          <w:sz w:val="28"/>
          <w:szCs w:val="28"/>
        </w:rPr>
        <w:t>五</w:t>
      </w:r>
      <w:r w:rsidRPr="007F7809">
        <w:rPr>
          <w:rFonts w:eastAsia="仿宋_GB2312"/>
          <w:b/>
          <w:color w:val="000000" w:themeColor="text1"/>
          <w:kern w:val="0"/>
          <w:sz w:val="28"/>
          <w:szCs w:val="28"/>
        </w:rPr>
        <w:t>、会议费</w:t>
      </w:r>
      <w:r w:rsidRPr="007F7809">
        <w:rPr>
          <w:rFonts w:eastAsia="仿宋_GB2312" w:hint="eastAsia"/>
          <w:b/>
          <w:color w:val="000000" w:themeColor="text1"/>
          <w:kern w:val="0"/>
          <w:sz w:val="28"/>
          <w:szCs w:val="28"/>
        </w:rPr>
        <w:t>用</w:t>
      </w:r>
    </w:p>
    <w:p w14:paraId="546C31F7" w14:textId="77777777" w:rsidR="00712432" w:rsidRPr="007F7809" w:rsidRDefault="00000000">
      <w:pPr>
        <w:widowControl/>
        <w:snapToGrid w:val="0"/>
        <w:spacing w:beforeLines="50" w:before="156"/>
        <w:ind w:firstLineChars="200" w:firstLine="482"/>
        <w:rPr>
          <w:rFonts w:eastAsia="仿宋_GB2312"/>
          <w:color w:val="000000" w:themeColor="text1"/>
          <w:kern w:val="0"/>
          <w:sz w:val="24"/>
          <w:szCs w:val="24"/>
        </w:rPr>
      </w:pPr>
      <w:r w:rsidRPr="007F7809">
        <w:rPr>
          <w:rFonts w:eastAsia="仿宋_GB2312"/>
          <w:b/>
          <w:bCs/>
          <w:color w:val="000000" w:themeColor="text1"/>
          <w:kern w:val="0"/>
          <w:sz w:val="24"/>
          <w:szCs w:val="24"/>
        </w:rPr>
        <w:t>往返交通费和会议期间</w:t>
      </w:r>
      <w:r w:rsidRPr="007F7809">
        <w:rPr>
          <w:rFonts w:eastAsia="仿宋_GB2312" w:hint="eastAsia"/>
          <w:b/>
          <w:bCs/>
          <w:color w:val="000000" w:themeColor="text1"/>
          <w:kern w:val="0"/>
          <w:sz w:val="24"/>
          <w:szCs w:val="24"/>
        </w:rPr>
        <w:t>住宿费</w:t>
      </w:r>
      <w:r w:rsidRPr="007F7809">
        <w:rPr>
          <w:rFonts w:eastAsia="仿宋_GB2312"/>
          <w:b/>
          <w:bCs/>
          <w:color w:val="000000" w:themeColor="text1"/>
          <w:kern w:val="0"/>
          <w:sz w:val="24"/>
          <w:szCs w:val="24"/>
        </w:rPr>
        <w:t>自理</w:t>
      </w:r>
      <w:r w:rsidRPr="007F7809">
        <w:rPr>
          <w:rFonts w:eastAsia="仿宋_GB2312" w:hint="eastAsia"/>
          <w:color w:val="000000" w:themeColor="text1"/>
          <w:kern w:val="0"/>
          <w:sz w:val="24"/>
          <w:szCs w:val="24"/>
        </w:rPr>
        <w:t>。会议</w:t>
      </w:r>
      <w:r w:rsidRPr="007F7809">
        <w:rPr>
          <w:rFonts w:eastAsia="仿宋_GB2312"/>
          <w:color w:val="000000" w:themeColor="text1"/>
          <w:kern w:val="0"/>
          <w:sz w:val="24"/>
          <w:szCs w:val="24"/>
        </w:rPr>
        <w:t>注册费</w:t>
      </w:r>
      <w:r w:rsidRPr="007F7809">
        <w:rPr>
          <w:rFonts w:eastAsia="仿宋_GB2312" w:hint="eastAsia"/>
          <w:color w:val="000000" w:themeColor="text1"/>
          <w:kern w:val="0"/>
          <w:sz w:val="24"/>
          <w:szCs w:val="24"/>
        </w:rPr>
        <w:t>和</w:t>
      </w:r>
      <w:r w:rsidRPr="007F7809">
        <w:rPr>
          <w:rFonts w:eastAsia="仿宋_GB2312"/>
          <w:color w:val="000000" w:themeColor="text1"/>
          <w:kern w:val="0"/>
          <w:sz w:val="24"/>
          <w:szCs w:val="24"/>
        </w:rPr>
        <w:t>野外考察费</w:t>
      </w:r>
      <w:r w:rsidRPr="007F7809">
        <w:rPr>
          <w:rFonts w:eastAsia="仿宋_GB2312" w:hint="eastAsia"/>
          <w:color w:val="000000" w:themeColor="text1"/>
          <w:kern w:val="0"/>
          <w:sz w:val="24"/>
          <w:szCs w:val="24"/>
        </w:rPr>
        <w:t>如下</w:t>
      </w:r>
      <w:r w:rsidRPr="007F7809">
        <w:rPr>
          <w:rFonts w:eastAsia="仿宋_GB2312"/>
          <w:color w:val="000000" w:themeColor="text1"/>
          <w:kern w:val="0"/>
          <w:sz w:val="24"/>
          <w:szCs w:val="24"/>
        </w:rPr>
        <w:t>：</w:t>
      </w:r>
    </w:p>
    <w:p w14:paraId="55C5A5FF" w14:textId="77777777" w:rsidR="00712432" w:rsidRPr="007F7809" w:rsidRDefault="00000000">
      <w:pPr>
        <w:widowControl/>
        <w:numPr>
          <w:ilvl w:val="0"/>
          <w:numId w:val="1"/>
        </w:numPr>
        <w:snapToGrid w:val="0"/>
        <w:spacing w:beforeLines="50" w:before="156"/>
        <w:ind w:firstLineChars="200" w:firstLine="482"/>
        <w:rPr>
          <w:rFonts w:eastAsia="仿宋_GB2312"/>
          <w:b/>
          <w:color w:val="000000" w:themeColor="text1"/>
          <w:kern w:val="0"/>
          <w:sz w:val="24"/>
          <w:szCs w:val="24"/>
        </w:rPr>
      </w:pPr>
      <w:r w:rsidRPr="007F7809">
        <w:rPr>
          <w:rFonts w:eastAsia="仿宋_GB2312" w:hint="eastAsia"/>
          <w:b/>
          <w:color w:val="000000" w:themeColor="text1"/>
          <w:kern w:val="0"/>
          <w:sz w:val="24"/>
          <w:szCs w:val="24"/>
        </w:rPr>
        <w:t>会议注册</w:t>
      </w:r>
      <w:r w:rsidRPr="007F7809">
        <w:rPr>
          <w:rFonts w:eastAsia="仿宋_GB2312"/>
          <w:b/>
          <w:color w:val="000000" w:themeColor="text1"/>
          <w:kern w:val="0"/>
          <w:sz w:val="24"/>
          <w:szCs w:val="24"/>
        </w:rPr>
        <w:t>费：</w:t>
      </w:r>
      <w:r w:rsidRPr="007F7809">
        <w:rPr>
          <w:rFonts w:eastAsia="仿宋_GB2312"/>
          <w:b/>
          <w:color w:val="000000" w:themeColor="text1"/>
          <w:kern w:val="0"/>
          <w:sz w:val="24"/>
          <w:szCs w:val="24"/>
        </w:rPr>
        <w:t xml:space="preserve"> </w:t>
      </w:r>
      <w:r w:rsidRPr="007F7809">
        <w:rPr>
          <w:rFonts w:eastAsia="仿宋_GB2312" w:hint="eastAsia"/>
          <w:b/>
          <w:color w:val="000000" w:themeColor="text1"/>
          <w:kern w:val="0"/>
          <w:sz w:val="24"/>
          <w:szCs w:val="24"/>
        </w:rPr>
        <w:t>1200</w:t>
      </w:r>
      <w:r w:rsidRPr="007F7809">
        <w:rPr>
          <w:rFonts w:eastAsia="仿宋_GB2312" w:hint="eastAsia"/>
          <w:b/>
          <w:color w:val="000000" w:themeColor="text1"/>
          <w:kern w:val="0"/>
          <w:sz w:val="24"/>
          <w:szCs w:val="24"/>
        </w:rPr>
        <w:t>元</w:t>
      </w:r>
      <w:r w:rsidRPr="007F7809">
        <w:rPr>
          <w:rFonts w:eastAsia="仿宋_GB2312" w:hint="eastAsia"/>
          <w:b/>
          <w:color w:val="000000" w:themeColor="text1"/>
          <w:kern w:val="0"/>
          <w:sz w:val="24"/>
          <w:szCs w:val="24"/>
        </w:rPr>
        <w:t>/</w:t>
      </w:r>
      <w:r w:rsidRPr="007F7809">
        <w:rPr>
          <w:rFonts w:eastAsia="仿宋_GB2312"/>
          <w:b/>
          <w:color w:val="000000" w:themeColor="text1"/>
          <w:kern w:val="0"/>
          <w:sz w:val="24"/>
          <w:szCs w:val="24"/>
        </w:rPr>
        <w:t>每人</w:t>
      </w:r>
      <w:r w:rsidRPr="007F7809">
        <w:rPr>
          <w:rFonts w:eastAsia="仿宋_GB2312" w:hint="eastAsia"/>
          <w:b/>
          <w:color w:val="000000" w:themeColor="text1"/>
          <w:kern w:val="0"/>
          <w:sz w:val="24"/>
          <w:szCs w:val="24"/>
        </w:rPr>
        <w:t>，学生</w:t>
      </w:r>
      <w:r w:rsidRPr="007F7809">
        <w:rPr>
          <w:rFonts w:eastAsia="仿宋_GB2312" w:hint="eastAsia"/>
          <w:b/>
          <w:color w:val="000000" w:themeColor="text1"/>
          <w:kern w:val="0"/>
          <w:sz w:val="24"/>
          <w:szCs w:val="24"/>
        </w:rPr>
        <w:t>(</w:t>
      </w:r>
      <w:r w:rsidRPr="007F7809">
        <w:rPr>
          <w:rFonts w:eastAsia="仿宋_GB2312" w:hint="eastAsia"/>
          <w:b/>
          <w:color w:val="000000" w:themeColor="text1"/>
          <w:kern w:val="0"/>
          <w:sz w:val="24"/>
          <w:szCs w:val="24"/>
        </w:rPr>
        <w:t>本科、硕士和博士</w:t>
      </w:r>
      <w:r w:rsidRPr="007F7809">
        <w:rPr>
          <w:rFonts w:eastAsia="仿宋_GB2312" w:hint="eastAsia"/>
          <w:b/>
          <w:color w:val="000000" w:themeColor="text1"/>
          <w:kern w:val="0"/>
          <w:sz w:val="24"/>
          <w:szCs w:val="24"/>
        </w:rPr>
        <w:t>)1000</w:t>
      </w:r>
      <w:r w:rsidRPr="007F7809">
        <w:rPr>
          <w:rFonts w:eastAsia="仿宋_GB2312" w:hint="eastAsia"/>
          <w:b/>
          <w:color w:val="000000" w:themeColor="text1"/>
          <w:kern w:val="0"/>
          <w:sz w:val="24"/>
          <w:szCs w:val="24"/>
        </w:rPr>
        <w:t>元</w:t>
      </w:r>
      <w:r w:rsidRPr="007F7809">
        <w:rPr>
          <w:rFonts w:eastAsia="仿宋_GB2312" w:hint="eastAsia"/>
          <w:b/>
          <w:color w:val="000000" w:themeColor="text1"/>
          <w:kern w:val="0"/>
          <w:sz w:val="24"/>
          <w:szCs w:val="24"/>
        </w:rPr>
        <w:t>/</w:t>
      </w:r>
      <w:r w:rsidRPr="007F7809">
        <w:rPr>
          <w:rFonts w:eastAsia="仿宋_GB2312"/>
          <w:b/>
          <w:color w:val="000000" w:themeColor="text1"/>
          <w:kern w:val="0"/>
          <w:sz w:val="24"/>
          <w:szCs w:val="24"/>
        </w:rPr>
        <w:t>每人</w:t>
      </w:r>
      <w:r w:rsidRPr="007F7809">
        <w:rPr>
          <w:rFonts w:eastAsia="仿宋_GB2312" w:hint="eastAsia"/>
          <w:b/>
          <w:color w:val="000000" w:themeColor="text1"/>
          <w:kern w:val="0"/>
          <w:sz w:val="24"/>
          <w:szCs w:val="24"/>
        </w:rPr>
        <w:t>；</w:t>
      </w:r>
    </w:p>
    <w:p w14:paraId="1A7E1C9A" w14:textId="77777777" w:rsidR="00712432" w:rsidRPr="007F7809" w:rsidRDefault="00000000">
      <w:pPr>
        <w:widowControl/>
        <w:numPr>
          <w:ilvl w:val="0"/>
          <w:numId w:val="1"/>
        </w:numPr>
        <w:snapToGrid w:val="0"/>
        <w:spacing w:beforeLines="50" w:before="156"/>
        <w:ind w:firstLineChars="200" w:firstLine="482"/>
        <w:rPr>
          <w:rFonts w:eastAsia="仿宋_GB2312"/>
          <w:b/>
          <w:color w:val="000000" w:themeColor="text1"/>
          <w:kern w:val="0"/>
          <w:sz w:val="24"/>
          <w:szCs w:val="24"/>
        </w:rPr>
      </w:pPr>
      <w:r w:rsidRPr="007F7809">
        <w:rPr>
          <w:rFonts w:eastAsia="仿宋_GB2312" w:hint="eastAsia"/>
          <w:b/>
          <w:color w:val="000000" w:themeColor="text1"/>
          <w:kern w:val="0"/>
          <w:sz w:val="24"/>
          <w:szCs w:val="24"/>
        </w:rPr>
        <w:t>野外</w:t>
      </w:r>
      <w:r w:rsidRPr="007F7809">
        <w:rPr>
          <w:rFonts w:eastAsia="仿宋_GB2312"/>
          <w:b/>
          <w:color w:val="000000" w:themeColor="text1"/>
          <w:kern w:val="0"/>
          <w:sz w:val="24"/>
          <w:szCs w:val="24"/>
        </w:rPr>
        <w:t>考察费：</w:t>
      </w:r>
      <w:r w:rsidRPr="007F7809">
        <w:rPr>
          <w:rFonts w:eastAsia="仿宋_GB2312"/>
          <w:b/>
          <w:color w:val="000000" w:themeColor="text1"/>
          <w:kern w:val="0"/>
          <w:sz w:val="24"/>
          <w:szCs w:val="24"/>
        </w:rPr>
        <w:t xml:space="preserve"> </w:t>
      </w:r>
      <w:r w:rsidRPr="007F7809">
        <w:rPr>
          <w:rFonts w:eastAsia="仿宋_GB2312" w:hint="eastAsia"/>
          <w:b/>
          <w:color w:val="000000" w:themeColor="text1"/>
          <w:kern w:val="0"/>
          <w:sz w:val="24"/>
          <w:szCs w:val="24"/>
        </w:rPr>
        <w:t>800</w:t>
      </w:r>
      <w:r w:rsidRPr="007F7809">
        <w:rPr>
          <w:rFonts w:eastAsia="仿宋_GB2312" w:hint="eastAsia"/>
          <w:b/>
          <w:color w:val="000000" w:themeColor="text1"/>
          <w:kern w:val="0"/>
          <w:sz w:val="24"/>
          <w:szCs w:val="24"/>
        </w:rPr>
        <w:t>元</w:t>
      </w:r>
      <w:r w:rsidRPr="007F7809">
        <w:rPr>
          <w:rFonts w:eastAsia="仿宋_GB2312" w:hint="eastAsia"/>
          <w:b/>
          <w:color w:val="000000" w:themeColor="text1"/>
          <w:kern w:val="0"/>
          <w:sz w:val="24"/>
          <w:szCs w:val="24"/>
        </w:rPr>
        <w:t>/</w:t>
      </w:r>
      <w:r w:rsidRPr="007F7809">
        <w:rPr>
          <w:rFonts w:eastAsia="仿宋_GB2312" w:hint="eastAsia"/>
          <w:b/>
          <w:color w:val="000000" w:themeColor="text1"/>
          <w:kern w:val="0"/>
          <w:sz w:val="24"/>
          <w:szCs w:val="24"/>
        </w:rPr>
        <w:t>每人。</w:t>
      </w:r>
    </w:p>
    <w:p w14:paraId="731C082C" w14:textId="77777777" w:rsidR="00712432" w:rsidRPr="007F7809" w:rsidRDefault="00000000">
      <w:pPr>
        <w:widowControl/>
        <w:snapToGrid w:val="0"/>
        <w:spacing w:beforeLines="50" w:before="156" w:line="300" w:lineRule="auto"/>
        <w:rPr>
          <w:rFonts w:eastAsia="仿宋_GB2312"/>
          <w:b/>
          <w:color w:val="000000" w:themeColor="text1"/>
          <w:kern w:val="0"/>
          <w:sz w:val="28"/>
          <w:szCs w:val="28"/>
        </w:rPr>
      </w:pPr>
      <w:r w:rsidRPr="007F7809">
        <w:rPr>
          <w:rFonts w:eastAsia="仿宋_GB2312" w:hint="eastAsia"/>
          <w:b/>
          <w:color w:val="000000" w:themeColor="text1"/>
          <w:kern w:val="0"/>
          <w:sz w:val="28"/>
          <w:szCs w:val="28"/>
        </w:rPr>
        <w:t>六、缴费方式</w:t>
      </w:r>
    </w:p>
    <w:p w14:paraId="15728416" w14:textId="77777777" w:rsidR="00712432" w:rsidRPr="007F7809" w:rsidRDefault="00000000">
      <w:pPr>
        <w:autoSpaceDE w:val="0"/>
        <w:autoSpaceDN w:val="0"/>
        <w:adjustRightInd w:val="0"/>
        <w:snapToGrid w:val="0"/>
        <w:spacing w:beforeLines="30" w:before="93" w:line="300" w:lineRule="auto"/>
        <w:ind w:firstLine="420"/>
        <w:jc w:val="left"/>
        <w:rPr>
          <w:rFonts w:eastAsia="仿宋_GB2312"/>
          <w:color w:val="000000" w:themeColor="text1"/>
          <w:kern w:val="0"/>
          <w:sz w:val="24"/>
          <w:szCs w:val="24"/>
        </w:rPr>
      </w:pPr>
      <w:r w:rsidRPr="007F7809">
        <w:rPr>
          <w:rFonts w:eastAsia="仿宋_GB2312"/>
          <w:color w:val="000000" w:themeColor="text1"/>
          <w:kern w:val="0"/>
          <w:sz w:val="24"/>
          <w:szCs w:val="24"/>
        </w:rPr>
        <w:t>组委会委托</w:t>
      </w:r>
      <w:r w:rsidRPr="007F7809">
        <w:rPr>
          <w:rFonts w:eastAsia="仿宋_GB2312"/>
          <w:color w:val="000000" w:themeColor="text1"/>
          <w:kern w:val="0"/>
          <w:sz w:val="24"/>
          <w:szCs w:val="24"/>
        </w:rPr>
        <w:t xml:space="preserve"> </w:t>
      </w:r>
      <w:r w:rsidRPr="007F7809">
        <w:rPr>
          <w:rFonts w:eastAsia="仿宋_GB2312" w:hint="eastAsia"/>
          <w:color w:val="000000" w:themeColor="text1"/>
          <w:kern w:val="0"/>
          <w:sz w:val="24"/>
          <w:szCs w:val="24"/>
        </w:rPr>
        <w:t>“宜昌喜文化庆典有限公司”</w:t>
      </w:r>
      <w:r w:rsidRPr="007F7809">
        <w:rPr>
          <w:rFonts w:eastAsia="仿宋_GB2312"/>
          <w:color w:val="000000" w:themeColor="text1"/>
          <w:kern w:val="0"/>
          <w:sz w:val="24"/>
          <w:szCs w:val="24"/>
        </w:rPr>
        <w:t>承担本次会议的财务工作，会议费和野外考察费由该公司代收，并出具会议费财务报销凭证（发票）。</w:t>
      </w:r>
      <w:r w:rsidRPr="007F7809">
        <w:rPr>
          <w:rFonts w:eastAsia="仿宋_GB2312" w:hint="eastAsia"/>
          <w:b/>
          <w:bCs/>
          <w:color w:val="000000" w:themeColor="text1"/>
          <w:kern w:val="0"/>
          <w:sz w:val="24"/>
          <w:szCs w:val="24"/>
        </w:rPr>
        <w:t>可提前转账缴费，也可现场缴费。</w:t>
      </w:r>
      <w:r w:rsidRPr="007F7809">
        <w:rPr>
          <w:rFonts w:eastAsia="仿宋_GB2312" w:hint="eastAsia"/>
          <w:color w:val="000000" w:themeColor="text1"/>
          <w:kern w:val="0"/>
          <w:sz w:val="24"/>
          <w:szCs w:val="24"/>
        </w:rPr>
        <w:t>如果提前转账缴费，具体缴费方式如下：</w:t>
      </w:r>
    </w:p>
    <w:p w14:paraId="6541FC75" w14:textId="77777777" w:rsidR="00712432" w:rsidRPr="007F7809" w:rsidRDefault="00000000">
      <w:pPr>
        <w:autoSpaceDE w:val="0"/>
        <w:autoSpaceDN w:val="0"/>
        <w:adjustRightInd w:val="0"/>
        <w:snapToGrid w:val="0"/>
        <w:spacing w:beforeLines="30" w:before="93"/>
        <w:ind w:firstLine="420"/>
        <w:jc w:val="left"/>
        <w:rPr>
          <w:rFonts w:eastAsia="仿宋_GB2312"/>
          <w:b/>
          <w:color w:val="000000" w:themeColor="text1"/>
          <w:kern w:val="0"/>
          <w:sz w:val="24"/>
          <w:szCs w:val="24"/>
        </w:rPr>
      </w:pPr>
      <w:r w:rsidRPr="007F7809">
        <w:rPr>
          <w:rFonts w:eastAsia="仿宋_GB2312" w:hint="eastAsia"/>
          <w:b/>
          <w:color w:val="000000" w:themeColor="text1"/>
          <w:kern w:val="0"/>
          <w:sz w:val="24"/>
          <w:szCs w:val="24"/>
        </w:rPr>
        <w:t>开户</w:t>
      </w:r>
      <w:r w:rsidRPr="007F7809">
        <w:rPr>
          <w:rFonts w:eastAsia="仿宋_GB2312"/>
          <w:b/>
          <w:color w:val="000000" w:themeColor="text1"/>
          <w:kern w:val="0"/>
          <w:sz w:val="24"/>
          <w:szCs w:val="24"/>
        </w:rPr>
        <w:t>银行：</w:t>
      </w:r>
      <w:r w:rsidRPr="007F7809">
        <w:rPr>
          <w:rFonts w:eastAsia="仿宋_GB2312" w:hint="eastAsia"/>
          <w:b/>
          <w:color w:val="000000" w:themeColor="text1"/>
          <w:kern w:val="0"/>
          <w:sz w:val="24"/>
          <w:szCs w:val="24"/>
        </w:rPr>
        <w:t>交行宜昌红星支行</w:t>
      </w:r>
    </w:p>
    <w:p w14:paraId="2F7F04BF" w14:textId="77777777" w:rsidR="00712432" w:rsidRPr="007F7809" w:rsidRDefault="00000000">
      <w:pPr>
        <w:autoSpaceDE w:val="0"/>
        <w:autoSpaceDN w:val="0"/>
        <w:adjustRightInd w:val="0"/>
        <w:snapToGrid w:val="0"/>
        <w:spacing w:beforeLines="30" w:before="93"/>
        <w:ind w:firstLine="420"/>
        <w:jc w:val="left"/>
        <w:rPr>
          <w:rFonts w:eastAsia="仿宋_GB2312"/>
          <w:b/>
          <w:color w:val="000000" w:themeColor="text1"/>
          <w:kern w:val="0"/>
          <w:sz w:val="24"/>
          <w:szCs w:val="24"/>
        </w:rPr>
      </w:pPr>
      <w:r w:rsidRPr="007F7809">
        <w:rPr>
          <w:rFonts w:eastAsia="仿宋_GB2312" w:hint="eastAsia"/>
          <w:b/>
          <w:color w:val="000000" w:themeColor="text1"/>
          <w:kern w:val="0"/>
          <w:sz w:val="24"/>
          <w:szCs w:val="24"/>
        </w:rPr>
        <w:t>户名：宜昌</w:t>
      </w:r>
      <w:proofErr w:type="gramStart"/>
      <w:r w:rsidRPr="007F7809">
        <w:rPr>
          <w:rFonts w:eastAsia="仿宋_GB2312" w:hint="eastAsia"/>
          <w:b/>
          <w:color w:val="000000" w:themeColor="text1"/>
          <w:kern w:val="0"/>
          <w:sz w:val="24"/>
          <w:szCs w:val="24"/>
        </w:rPr>
        <w:t>喜文化</w:t>
      </w:r>
      <w:proofErr w:type="gramEnd"/>
      <w:r w:rsidRPr="007F7809">
        <w:rPr>
          <w:rFonts w:eastAsia="仿宋_GB2312" w:hint="eastAsia"/>
          <w:b/>
          <w:color w:val="000000" w:themeColor="text1"/>
          <w:kern w:val="0"/>
          <w:sz w:val="24"/>
          <w:szCs w:val="24"/>
        </w:rPr>
        <w:t>庆典有限公司</w:t>
      </w:r>
    </w:p>
    <w:p w14:paraId="36E5F0F9" w14:textId="77777777" w:rsidR="00712432" w:rsidRPr="007F7809" w:rsidRDefault="00000000">
      <w:pPr>
        <w:autoSpaceDE w:val="0"/>
        <w:autoSpaceDN w:val="0"/>
        <w:adjustRightInd w:val="0"/>
        <w:snapToGrid w:val="0"/>
        <w:spacing w:beforeLines="30" w:before="93"/>
        <w:ind w:firstLine="420"/>
        <w:jc w:val="left"/>
        <w:rPr>
          <w:rFonts w:eastAsia="仿宋_GB2312"/>
          <w:b/>
          <w:color w:val="000000" w:themeColor="text1"/>
          <w:kern w:val="0"/>
          <w:sz w:val="24"/>
          <w:szCs w:val="24"/>
        </w:rPr>
      </w:pPr>
      <w:r w:rsidRPr="007F7809">
        <w:rPr>
          <w:rFonts w:eastAsia="仿宋_GB2312" w:hint="eastAsia"/>
          <w:b/>
          <w:color w:val="000000" w:themeColor="text1"/>
          <w:kern w:val="0"/>
          <w:sz w:val="24"/>
          <w:szCs w:val="24"/>
        </w:rPr>
        <w:t>账号：</w:t>
      </w:r>
      <w:r w:rsidRPr="007F7809">
        <w:rPr>
          <w:rFonts w:eastAsia="仿宋_GB2312" w:hint="eastAsia"/>
          <w:b/>
          <w:color w:val="000000" w:themeColor="text1"/>
          <w:kern w:val="0"/>
          <w:sz w:val="24"/>
          <w:szCs w:val="24"/>
        </w:rPr>
        <w:t> 425070001018170747071</w:t>
      </w:r>
    </w:p>
    <w:p w14:paraId="2E5A5547" w14:textId="77777777" w:rsidR="00712432" w:rsidRPr="007F7809" w:rsidRDefault="00000000">
      <w:pPr>
        <w:autoSpaceDE w:val="0"/>
        <w:autoSpaceDN w:val="0"/>
        <w:adjustRightInd w:val="0"/>
        <w:snapToGrid w:val="0"/>
        <w:spacing w:beforeLines="30" w:before="93"/>
        <w:ind w:firstLine="420"/>
        <w:jc w:val="left"/>
        <w:rPr>
          <w:rFonts w:eastAsia="仿宋_GB2312"/>
          <w:b/>
          <w:color w:val="000000" w:themeColor="text1"/>
          <w:kern w:val="0"/>
          <w:sz w:val="24"/>
          <w:szCs w:val="24"/>
        </w:rPr>
      </w:pPr>
      <w:r w:rsidRPr="007F7809">
        <w:rPr>
          <w:rFonts w:eastAsia="仿宋_GB2312" w:hint="eastAsia"/>
          <w:b/>
          <w:color w:val="000000" w:themeColor="text1"/>
          <w:kern w:val="0"/>
          <w:sz w:val="24"/>
          <w:szCs w:val="24"/>
        </w:rPr>
        <w:t>张渝经理电话：</w:t>
      </w:r>
      <w:r w:rsidRPr="007F7809">
        <w:rPr>
          <w:rFonts w:eastAsia="仿宋_GB2312" w:hint="eastAsia"/>
          <w:b/>
          <w:color w:val="000000" w:themeColor="text1"/>
          <w:kern w:val="0"/>
          <w:sz w:val="24"/>
          <w:szCs w:val="24"/>
        </w:rPr>
        <w:t>13872649223(</w:t>
      </w:r>
      <w:r w:rsidRPr="007F7809">
        <w:rPr>
          <w:rFonts w:eastAsia="仿宋_GB2312" w:hint="eastAsia"/>
          <w:b/>
          <w:color w:val="000000" w:themeColor="text1"/>
          <w:kern w:val="0"/>
          <w:sz w:val="24"/>
          <w:szCs w:val="24"/>
        </w:rPr>
        <w:t>如票务方面有疑问，可拨打该电话</w:t>
      </w:r>
      <w:r w:rsidRPr="007F7809">
        <w:rPr>
          <w:rFonts w:eastAsia="仿宋_GB2312" w:hint="eastAsia"/>
          <w:b/>
          <w:color w:val="000000" w:themeColor="text1"/>
          <w:kern w:val="0"/>
          <w:sz w:val="24"/>
          <w:szCs w:val="24"/>
        </w:rPr>
        <w:t>)</w:t>
      </w:r>
    </w:p>
    <w:p w14:paraId="5A864FF2" w14:textId="77777777" w:rsidR="00712432" w:rsidRPr="007F7809" w:rsidRDefault="00000000">
      <w:pPr>
        <w:widowControl/>
        <w:numPr>
          <w:ilvl w:val="0"/>
          <w:numId w:val="2"/>
        </w:numPr>
        <w:snapToGrid w:val="0"/>
        <w:spacing w:beforeLines="50" w:before="156" w:line="300" w:lineRule="auto"/>
        <w:rPr>
          <w:rFonts w:eastAsia="仿宋_GB2312"/>
          <w:b/>
          <w:color w:val="000000" w:themeColor="text1"/>
          <w:kern w:val="0"/>
          <w:sz w:val="28"/>
          <w:szCs w:val="28"/>
        </w:rPr>
      </w:pPr>
      <w:r w:rsidRPr="007F7809">
        <w:rPr>
          <w:rFonts w:eastAsia="仿宋_GB2312" w:hint="eastAsia"/>
          <w:b/>
          <w:color w:val="000000" w:themeColor="text1"/>
          <w:kern w:val="0"/>
          <w:sz w:val="28"/>
          <w:szCs w:val="28"/>
        </w:rPr>
        <w:t>会议注册和回执</w:t>
      </w:r>
    </w:p>
    <w:p w14:paraId="6DB5D7DE" w14:textId="77777777" w:rsidR="00712432" w:rsidRPr="007F7809" w:rsidRDefault="00000000">
      <w:pPr>
        <w:autoSpaceDE w:val="0"/>
        <w:autoSpaceDN w:val="0"/>
        <w:adjustRightInd w:val="0"/>
        <w:snapToGrid w:val="0"/>
        <w:spacing w:beforeLines="30" w:before="93" w:line="300" w:lineRule="auto"/>
        <w:ind w:firstLine="420"/>
        <w:jc w:val="left"/>
        <w:rPr>
          <w:rFonts w:eastAsia="仿宋_GB2312"/>
          <w:color w:val="000000" w:themeColor="text1"/>
          <w:kern w:val="0"/>
          <w:sz w:val="24"/>
          <w:szCs w:val="24"/>
        </w:rPr>
      </w:pPr>
      <w:proofErr w:type="gramStart"/>
      <w:r w:rsidRPr="007F7809">
        <w:rPr>
          <w:rFonts w:eastAsia="仿宋_GB2312" w:hint="eastAsia"/>
          <w:color w:val="000000" w:themeColor="text1"/>
          <w:kern w:val="0"/>
          <w:sz w:val="24"/>
          <w:szCs w:val="24"/>
        </w:rPr>
        <w:t>可扫微信二</w:t>
      </w:r>
      <w:proofErr w:type="gramEnd"/>
      <w:r w:rsidRPr="007F7809">
        <w:rPr>
          <w:rFonts w:eastAsia="仿宋_GB2312" w:hint="eastAsia"/>
          <w:color w:val="000000" w:themeColor="text1"/>
          <w:kern w:val="0"/>
          <w:sz w:val="24"/>
          <w:szCs w:val="24"/>
        </w:rPr>
        <w:t>维码（首选建议）注册，也可填写并发送回执表注册。</w:t>
      </w:r>
      <w:r w:rsidRPr="007F7809">
        <w:rPr>
          <w:rFonts w:eastAsia="仿宋_GB2312" w:hint="eastAsia"/>
          <w:b/>
          <w:bCs/>
          <w:color w:val="000000" w:themeColor="text1"/>
          <w:kern w:val="0"/>
          <w:sz w:val="24"/>
          <w:szCs w:val="24"/>
        </w:rPr>
        <w:t>详见附件。</w:t>
      </w:r>
    </w:p>
    <w:p w14:paraId="7427617F" w14:textId="77777777" w:rsidR="00712432" w:rsidRPr="007F7809" w:rsidRDefault="00000000">
      <w:pPr>
        <w:widowControl/>
        <w:snapToGrid w:val="0"/>
        <w:spacing w:beforeLines="50" w:before="156" w:line="300" w:lineRule="auto"/>
        <w:rPr>
          <w:rFonts w:eastAsia="仿宋_GB2312"/>
          <w:b/>
          <w:color w:val="000000" w:themeColor="text1"/>
          <w:kern w:val="0"/>
          <w:sz w:val="28"/>
          <w:szCs w:val="28"/>
        </w:rPr>
      </w:pPr>
      <w:r w:rsidRPr="007F7809">
        <w:rPr>
          <w:rFonts w:eastAsia="仿宋_GB2312" w:hint="eastAsia"/>
          <w:b/>
          <w:color w:val="000000" w:themeColor="text1"/>
          <w:kern w:val="0"/>
          <w:sz w:val="28"/>
          <w:szCs w:val="28"/>
        </w:rPr>
        <w:t>八</w:t>
      </w:r>
      <w:r w:rsidRPr="007F7809">
        <w:rPr>
          <w:rFonts w:eastAsia="仿宋_GB2312"/>
          <w:b/>
          <w:color w:val="000000" w:themeColor="text1"/>
          <w:kern w:val="0"/>
          <w:sz w:val="28"/>
          <w:szCs w:val="28"/>
        </w:rPr>
        <w:t>、会议重要日期</w:t>
      </w:r>
    </w:p>
    <w:p w14:paraId="25D43D19" w14:textId="77777777" w:rsidR="00712432" w:rsidRPr="007F7809" w:rsidRDefault="00000000">
      <w:pPr>
        <w:autoSpaceDE w:val="0"/>
        <w:autoSpaceDN w:val="0"/>
        <w:adjustRightInd w:val="0"/>
        <w:snapToGrid w:val="0"/>
        <w:spacing w:beforeLines="30" w:before="93" w:line="300" w:lineRule="auto"/>
        <w:ind w:firstLineChars="250" w:firstLine="600"/>
        <w:jc w:val="left"/>
        <w:rPr>
          <w:rFonts w:eastAsia="仿宋_GB2312"/>
          <w:color w:val="000000" w:themeColor="text1"/>
          <w:kern w:val="0"/>
          <w:sz w:val="24"/>
          <w:szCs w:val="24"/>
        </w:rPr>
      </w:pPr>
      <w:r w:rsidRPr="007F7809">
        <w:rPr>
          <w:rFonts w:eastAsia="仿宋_GB2312"/>
          <w:color w:val="000000" w:themeColor="text1"/>
          <w:kern w:val="0"/>
          <w:sz w:val="24"/>
          <w:szCs w:val="24"/>
        </w:rPr>
        <w:t>20</w:t>
      </w:r>
      <w:r w:rsidRPr="007F7809">
        <w:rPr>
          <w:rFonts w:eastAsia="仿宋_GB2312" w:hint="eastAsia"/>
          <w:color w:val="000000" w:themeColor="text1"/>
          <w:kern w:val="0"/>
          <w:sz w:val="24"/>
          <w:szCs w:val="24"/>
        </w:rPr>
        <w:t>23</w:t>
      </w:r>
      <w:r w:rsidRPr="007F7809">
        <w:rPr>
          <w:rFonts w:eastAsia="仿宋_GB2312"/>
          <w:color w:val="000000" w:themeColor="text1"/>
          <w:kern w:val="0"/>
          <w:sz w:val="24"/>
          <w:szCs w:val="24"/>
        </w:rPr>
        <w:t>年</w:t>
      </w:r>
      <w:r w:rsidRPr="007F7809">
        <w:rPr>
          <w:rFonts w:eastAsia="仿宋_GB2312" w:hint="eastAsia"/>
          <w:color w:val="000000" w:themeColor="text1"/>
          <w:kern w:val="0"/>
          <w:sz w:val="24"/>
          <w:szCs w:val="24"/>
        </w:rPr>
        <w:t xml:space="preserve"> 1</w:t>
      </w:r>
      <w:r w:rsidRPr="007F7809">
        <w:rPr>
          <w:rFonts w:eastAsia="仿宋_GB2312"/>
          <w:color w:val="000000" w:themeColor="text1"/>
          <w:kern w:val="0"/>
          <w:sz w:val="24"/>
          <w:szCs w:val="24"/>
        </w:rPr>
        <w:t>月</w:t>
      </w:r>
      <w:r w:rsidRPr="007F7809">
        <w:rPr>
          <w:rFonts w:eastAsia="仿宋_GB2312" w:hint="eastAsia"/>
          <w:color w:val="000000" w:themeColor="text1"/>
          <w:kern w:val="0"/>
          <w:sz w:val="24"/>
          <w:szCs w:val="24"/>
        </w:rPr>
        <w:t>10</w:t>
      </w:r>
      <w:r w:rsidRPr="007F7809">
        <w:rPr>
          <w:rFonts w:eastAsia="仿宋_GB2312"/>
          <w:color w:val="000000" w:themeColor="text1"/>
          <w:kern w:val="0"/>
          <w:sz w:val="24"/>
          <w:szCs w:val="24"/>
        </w:rPr>
        <w:t>日：会议</w:t>
      </w:r>
      <w:r w:rsidRPr="007F7809">
        <w:rPr>
          <w:rFonts w:eastAsia="仿宋_GB2312" w:hint="eastAsia"/>
          <w:color w:val="000000" w:themeColor="text1"/>
          <w:kern w:val="0"/>
          <w:sz w:val="24"/>
          <w:szCs w:val="24"/>
        </w:rPr>
        <w:t>二号</w:t>
      </w:r>
      <w:r w:rsidRPr="007F7809">
        <w:rPr>
          <w:rFonts w:eastAsia="仿宋_GB2312"/>
          <w:color w:val="000000" w:themeColor="text1"/>
          <w:kern w:val="0"/>
          <w:sz w:val="24"/>
          <w:szCs w:val="24"/>
        </w:rPr>
        <w:t>通知</w:t>
      </w:r>
      <w:r w:rsidRPr="007F7809">
        <w:rPr>
          <w:rFonts w:eastAsia="仿宋_GB2312" w:hint="eastAsia"/>
          <w:color w:val="000000" w:themeColor="text1"/>
          <w:kern w:val="0"/>
          <w:sz w:val="24"/>
          <w:szCs w:val="24"/>
        </w:rPr>
        <w:t>(</w:t>
      </w:r>
      <w:r w:rsidRPr="007F7809">
        <w:rPr>
          <w:rFonts w:eastAsia="仿宋_GB2312" w:hint="eastAsia"/>
          <w:color w:val="000000" w:themeColor="text1"/>
          <w:kern w:val="0"/>
          <w:sz w:val="24"/>
          <w:szCs w:val="24"/>
        </w:rPr>
        <w:t>会议注册和</w:t>
      </w:r>
      <w:r w:rsidRPr="007F7809">
        <w:rPr>
          <w:rFonts w:eastAsia="仿宋_GB2312"/>
          <w:color w:val="000000" w:themeColor="text1"/>
          <w:kern w:val="0"/>
          <w:sz w:val="24"/>
          <w:szCs w:val="24"/>
        </w:rPr>
        <w:t>缴费</w:t>
      </w:r>
      <w:r w:rsidRPr="007F7809">
        <w:rPr>
          <w:rFonts w:eastAsia="仿宋_GB2312"/>
          <w:color w:val="000000" w:themeColor="text1"/>
          <w:kern w:val="0"/>
          <w:sz w:val="24"/>
          <w:szCs w:val="24"/>
        </w:rPr>
        <w:t>)</w:t>
      </w:r>
      <w:r w:rsidRPr="007F7809">
        <w:rPr>
          <w:rFonts w:eastAsia="仿宋_GB2312" w:hint="eastAsia"/>
          <w:color w:val="000000" w:themeColor="text1"/>
          <w:kern w:val="0"/>
          <w:sz w:val="24"/>
          <w:szCs w:val="24"/>
        </w:rPr>
        <w:t>，</w:t>
      </w:r>
    </w:p>
    <w:p w14:paraId="5A38BA94" w14:textId="77777777" w:rsidR="00712432" w:rsidRPr="007F7809" w:rsidRDefault="00000000">
      <w:pPr>
        <w:autoSpaceDE w:val="0"/>
        <w:autoSpaceDN w:val="0"/>
        <w:adjustRightInd w:val="0"/>
        <w:snapToGrid w:val="0"/>
        <w:spacing w:beforeLines="30" w:before="93" w:line="300" w:lineRule="auto"/>
        <w:ind w:firstLineChars="250" w:firstLine="600"/>
        <w:jc w:val="left"/>
        <w:rPr>
          <w:rFonts w:eastAsia="仿宋_GB2312"/>
          <w:color w:val="000000" w:themeColor="text1"/>
          <w:kern w:val="0"/>
          <w:sz w:val="24"/>
          <w:szCs w:val="24"/>
        </w:rPr>
      </w:pPr>
      <w:r w:rsidRPr="007F7809">
        <w:rPr>
          <w:rFonts w:eastAsia="仿宋_GB2312" w:hint="eastAsia"/>
          <w:color w:val="000000" w:themeColor="text1"/>
          <w:kern w:val="0"/>
          <w:sz w:val="24"/>
          <w:szCs w:val="24"/>
        </w:rPr>
        <w:t>补充说明：</w:t>
      </w:r>
      <w:r w:rsidRPr="007F7809">
        <w:rPr>
          <w:rFonts w:eastAsia="仿宋_GB2312" w:hint="eastAsia"/>
          <w:color w:val="000000" w:themeColor="text1"/>
          <w:kern w:val="0"/>
          <w:sz w:val="24"/>
          <w:szCs w:val="24"/>
        </w:rPr>
        <w:t>(1) 2022</w:t>
      </w:r>
      <w:r w:rsidRPr="007F7809">
        <w:rPr>
          <w:rFonts w:eastAsia="仿宋_GB2312" w:hint="eastAsia"/>
          <w:color w:val="000000" w:themeColor="text1"/>
          <w:kern w:val="0"/>
          <w:sz w:val="24"/>
          <w:szCs w:val="24"/>
        </w:rPr>
        <w:t>年已提交的会议注册和回执仍然有效，无需重新提交</w:t>
      </w:r>
      <w:r w:rsidRPr="007F7809">
        <w:rPr>
          <w:rFonts w:eastAsia="仿宋_GB2312" w:hint="eastAsia"/>
          <w:color w:val="000000" w:themeColor="text1"/>
          <w:kern w:val="0"/>
          <w:sz w:val="24"/>
          <w:szCs w:val="24"/>
        </w:rPr>
        <w:t xml:space="preserve">; (2) </w:t>
      </w:r>
      <w:r w:rsidRPr="007F7809">
        <w:rPr>
          <w:rFonts w:eastAsia="仿宋_GB2312" w:hint="eastAsia"/>
          <w:color w:val="000000" w:themeColor="text1"/>
          <w:kern w:val="0"/>
          <w:sz w:val="24"/>
          <w:szCs w:val="24"/>
        </w:rPr>
        <w:t>如需修改已提交的会议注册或回执，可</w:t>
      </w:r>
      <w:proofErr w:type="gramStart"/>
      <w:r w:rsidRPr="007F7809">
        <w:rPr>
          <w:rFonts w:eastAsia="仿宋_GB2312" w:hint="eastAsia"/>
          <w:color w:val="000000" w:themeColor="text1"/>
          <w:kern w:val="0"/>
          <w:sz w:val="24"/>
          <w:szCs w:val="24"/>
        </w:rPr>
        <w:t>重新扫码提交</w:t>
      </w:r>
      <w:proofErr w:type="gramEnd"/>
      <w:r w:rsidRPr="007F7809">
        <w:rPr>
          <w:rFonts w:eastAsia="仿宋_GB2312" w:hint="eastAsia"/>
          <w:color w:val="000000" w:themeColor="text1"/>
          <w:kern w:val="0"/>
          <w:sz w:val="24"/>
          <w:szCs w:val="24"/>
        </w:rPr>
        <w:t>，会务组将以最新回执为准。</w:t>
      </w:r>
    </w:p>
    <w:p w14:paraId="4D5A9914" w14:textId="77777777" w:rsidR="00712432" w:rsidRPr="007F7809" w:rsidRDefault="00000000">
      <w:pPr>
        <w:autoSpaceDE w:val="0"/>
        <w:autoSpaceDN w:val="0"/>
        <w:adjustRightInd w:val="0"/>
        <w:snapToGrid w:val="0"/>
        <w:spacing w:beforeLines="30" w:before="93" w:line="300" w:lineRule="auto"/>
        <w:ind w:firstLineChars="250" w:firstLine="600"/>
        <w:jc w:val="left"/>
        <w:rPr>
          <w:rFonts w:eastAsia="仿宋_GB2312"/>
          <w:color w:val="000000" w:themeColor="text1"/>
          <w:kern w:val="0"/>
          <w:sz w:val="24"/>
          <w:szCs w:val="24"/>
        </w:rPr>
      </w:pPr>
      <w:r w:rsidRPr="007F7809">
        <w:rPr>
          <w:rFonts w:eastAsia="仿宋_GB2312"/>
          <w:color w:val="000000" w:themeColor="text1"/>
          <w:kern w:val="0"/>
          <w:sz w:val="24"/>
          <w:szCs w:val="24"/>
        </w:rPr>
        <w:t>20</w:t>
      </w:r>
      <w:r w:rsidRPr="007F7809">
        <w:rPr>
          <w:rFonts w:eastAsia="仿宋_GB2312" w:hint="eastAsia"/>
          <w:color w:val="000000" w:themeColor="text1"/>
          <w:kern w:val="0"/>
          <w:sz w:val="24"/>
          <w:szCs w:val="24"/>
        </w:rPr>
        <w:t>23</w:t>
      </w:r>
      <w:r w:rsidRPr="007F7809">
        <w:rPr>
          <w:rFonts w:eastAsia="仿宋_GB2312"/>
          <w:color w:val="000000" w:themeColor="text1"/>
          <w:kern w:val="0"/>
          <w:sz w:val="24"/>
          <w:szCs w:val="24"/>
        </w:rPr>
        <w:t>年</w:t>
      </w:r>
      <w:r w:rsidRPr="007F7809">
        <w:rPr>
          <w:rFonts w:eastAsia="仿宋_GB2312" w:hint="eastAsia"/>
          <w:color w:val="000000" w:themeColor="text1"/>
          <w:kern w:val="0"/>
          <w:sz w:val="24"/>
          <w:szCs w:val="24"/>
        </w:rPr>
        <w:t xml:space="preserve"> 3</w:t>
      </w:r>
      <w:r w:rsidRPr="007F7809">
        <w:rPr>
          <w:rFonts w:eastAsia="仿宋_GB2312"/>
          <w:color w:val="000000" w:themeColor="text1"/>
          <w:kern w:val="0"/>
          <w:sz w:val="24"/>
          <w:szCs w:val="24"/>
        </w:rPr>
        <w:t>月</w:t>
      </w:r>
      <w:r w:rsidRPr="007F7809">
        <w:rPr>
          <w:rFonts w:eastAsia="仿宋_GB2312"/>
          <w:color w:val="000000" w:themeColor="text1"/>
          <w:kern w:val="0"/>
          <w:sz w:val="24"/>
          <w:szCs w:val="24"/>
        </w:rPr>
        <w:t>1</w:t>
      </w:r>
      <w:r w:rsidRPr="007F7809">
        <w:rPr>
          <w:rFonts w:eastAsia="仿宋_GB2312"/>
          <w:color w:val="000000" w:themeColor="text1"/>
          <w:kern w:val="0"/>
          <w:sz w:val="24"/>
          <w:szCs w:val="24"/>
        </w:rPr>
        <w:t>日：</w:t>
      </w:r>
      <w:r w:rsidRPr="007F7809">
        <w:rPr>
          <w:rFonts w:eastAsia="仿宋_GB2312" w:hint="eastAsia"/>
          <w:color w:val="000000" w:themeColor="text1"/>
          <w:kern w:val="0"/>
          <w:sz w:val="24"/>
          <w:szCs w:val="24"/>
        </w:rPr>
        <w:t>会议报告和野外考察注册截止</w:t>
      </w:r>
      <w:r w:rsidRPr="007F7809">
        <w:rPr>
          <w:rFonts w:eastAsia="仿宋_GB2312" w:hint="eastAsia"/>
          <w:color w:val="000000" w:themeColor="text1"/>
          <w:kern w:val="0"/>
          <w:sz w:val="24"/>
          <w:szCs w:val="24"/>
        </w:rPr>
        <w:t>(</w:t>
      </w:r>
      <w:r w:rsidRPr="007F7809">
        <w:rPr>
          <w:rFonts w:eastAsia="仿宋_GB2312" w:hint="eastAsia"/>
          <w:color w:val="000000" w:themeColor="text1"/>
          <w:kern w:val="0"/>
          <w:sz w:val="24"/>
          <w:szCs w:val="24"/>
        </w:rPr>
        <w:t>需要安排学术报告和野外考察的，需在此日期前提交注册信息</w:t>
      </w:r>
      <w:r w:rsidRPr="007F7809">
        <w:rPr>
          <w:rFonts w:eastAsia="仿宋_GB2312" w:hint="eastAsia"/>
          <w:color w:val="000000" w:themeColor="text1"/>
          <w:kern w:val="0"/>
          <w:sz w:val="24"/>
          <w:szCs w:val="24"/>
        </w:rPr>
        <w:t>)</w:t>
      </w:r>
      <w:r w:rsidRPr="007F7809">
        <w:rPr>
          <w:rFonts w:eastAsia="仿宋_GB2312" w:hint="eastAsia"/>
          <w:color w:val="000000" w:themeColor="text1"/>
          <w:kern w:val="0"/>
          <w:sz w:val="24"/>
          <w:szCs w:val="24"/>
        </w:rPr>
        <w:t>。</w:t>
      </w:r>
    </w:p>
    <w:p w14:paraId="27AF81E3" w14:textId="77777777" w:rsidR="00712432" w:rsidRPr="007F7809" w:rsidRDefault="00000000">
      <w:pPr>
        <w:autoSpaceDE w:val="0"/>
        <w:autoSpaceDN w:val="0"/>
        <w:adjustRightInd w:val="0"/>
        <w:snapToGrid w:val="0"/>
        <w:spacing w:beforeLines="30" w:before="93" w:line="300" w:lineRule="auto"/>
        <w:ind w:firstLineChars="250" w:firstLine="600"/>
        <w:jc w:val="left"/>
        <w:rPr>
          <w:rFonts w:eastAsia="仿宋_GB2312"/>
          <w:color w:val="000000" w:themeColor="text1"/>
          <w:kern w:val="0"/>
          <w:sz w:val="24"/>
          <w:szCs w:val="24"/>
        </w:rPr>
      </w:pPr>
      <w:r w:rsidRPr="007F7809">
        <w:rPr>
          <w:rFonts w:eastAsia="仿宋_GB2312"/>
          <w:color w:val="000000" w:themeColor="text1"/>
          <w:kern w:val="0"/>
          <w:sz w:val="24"/>
          <w:szCs w:val="24"/>
        </w:rPr>
        <w:t>20</w:t>
      </w:r>
      <w:r w:rsidRPr="007F7809">
        <w:rPr>
          <w:rFonts w:eastAsia="仿宋_GB2312" w:hint="eastAsia"/>
          <w:color w:val="000000" w:themeColor="text1"/>
          <w:kern w:val="0"/>
          <w:sz w:val="24"/>
          <w:szCs w:val="24"/>
        </w:rPr>
        <w:t>23</w:t>
      </w:r>
      <w:r w:rsidRPr="007F7809">
        <w:rPr>
          <w:rFonts w:eastAsia="仿宋_GB2312"/>
          <w:color w:val="000000" w:themeColor="text1"/>
          <w:kern w:val="0"/>
          <w:sz w:val="24"/>
          <w:szCs w:val="24"/>
        </w:rPr>
        <w:t>年</w:t>
      </w:r>
      <w:r w:rsidRPr="007F7809">
        <w:rPr>
          <w:rFonts w:eastAsia="仿宋_GB2312" w:hint="eastAsia"/>
          <w:color w:val="000000" w:themeColor="text1"/>
          <w:kern w:val="0"/>
          <w:sz w:val="24"/>
          <w:szCs w:val="24"/>
        </w:rPr>
        <w:t xml:space="preserve"> 3</w:t>
      </w:r>
      <w:r w:rsidRPr="007F7809">
        <w:rPr>
          <w:rFonts w:eastAsia="仿宋_GB2312"/>
          <w:color w:val="000000" w:themeColor="text1"/>
          <w:kern w:val="0"/>
          <w:sz w:val="24"/>
          <w:szCs w:val="24"/>
        </w:rPr>
        <w:t>月</w:t>
      </w:r>
      <w:r w:rsidRPr="007F7809">
        <w:rPr>
          <w:rFonts w:eastAsia="仿宋_GB2312"/>
          <w:color w:val="000000" w:themeColor="text1"/>
          <w:kern w:val="0"/>
          <w:sz w:val="24"/>
          <w:szCs w:val="24"/>
        </w:rPr>
        <w:t>1</w:t>
      </w:r>
      <w:r w:rsidRPr="007F7809">
        <w:rPr>
          <w:rFonts w:eastAsia="仿宋_GB2312" w:hint="eastAsia"/>
          <w:color w:val="000000" w:themeColor="text1"/>
          <w:kern w:val="0"/>
          <w:sz w:val="24"/>
          <w:szCs w:val="24"/>
        </w:rPr>
        <w:t>5</w:t>
      </w:r>
      <w:r w:rsidRPr="007F7809">
        <w:rPr>
          <w:rFonts w:eastAsia="仿宋_GB2312"/>
          <w:color w:val="000000" w:themeColor="text1"/>
          <w:kern w:val="0"/>
          <w:sz w:val="24"/>
          <w:szCs w:val="24"/>
        </w:rPr>
        <w:t>日：会议</w:t>
      </w:r>
      <w:r w:rsidRPr="007F7809">
        <w:rPr>
          <w:rFonts w:eastAsia="仿宋_GB2312" w:hint="eastAsia"/>
          <w:color w:val="000000" w:themeColor="text1"/>
          <w:kern w:val="0"/>
          <w:sz w:val="24"/>
          <w:szCs w:val="24"/>
        </w:rPr>
        <w:t>三</w:t>
      </w:r>
      <w:r w:rsidRPr="007F7809">
        <w:rPr>
          <w:rFonts w:eastAsia="仿宋_GB2312"/>
          <w:color w:val="000000" w:themeColor="text1"/>
          <w:kern w:val="0"/>
          <w:sz w:val="24"/>
          <w:szCs w:val="24"/>
        </w:rPr>
        <w:t>号通知</w:t>
      </w:r>
      <w:r w:rsidRPr="007F7809">
        <w:rPr>
          <w:rFonts w:eastAsia="仿宋_GB2312" w:hint="eastAsia"/>
          <w:color w:val="000000" w:themeColor="text1"/>
          <w:kern w:val="0"/>
          <w:sz w:val="24"/>
          <w:szCs w:val="24"/>
        </w:rPr>
        <w:t>(</w:t>
      </w:r>
      <w:r w:rsidRPr="007F7809">
        <w:rPr>
          <w:rFonts w:eastAsia="仿宋_GB2312"/>
          <w:color w:val="000000" w:themeColor="text1"/>
          <w:kern w:val="0"/>
          <w:sz w:val="24"/>
          <w:szCs w:val="24"/>
        </w:rPr>
        <w:t>学术报告时间表</w:t>
      </w:r>
      <w:r w:rsidRPr="007F7809">
        <w:rPr>
          <w:rFonts w:eastAsia="仿宋_GB2312" w:hint="eastAsia"/>
          <w:color w:val="000000" w:themeColor="text1"/>
          <w:kern w:val="0"/>
          <w:sz w:val="24"/>
          <w:szCs w:val="24"/>
        </w:rPr>
        <w:t>和</w:t>
      </w:r>
      <w:r w:rsidRPr="007F7809">
        <w:rPr>
          <w:rFonts w:eastAsia="仿宋_GB2312"/>
          <w:color w:val="000000" w:themeColor="text1"/>
          <w:kern w:val="0"/>
          <w:sz w:val="24"/>
          <w:szCs w:val="24"/>
        </w:rPr>
        <w:t>专题会场</w:t>
      </w:r>
      <w:r w:rsidRPr="007F7809">
        <w:rPr>
          <w:rFonts w:eastAsia="仿宋_GB2312" w:hint="eastAsia"/>
          <w:color w:val="000000" w:themeColor="text1"/>
          <w:kern w:val="0"/>
          <w:sz w:val="24"/>
          <w:szCs w:val="24"/>
        </w:rPr>
        <w:t>)</w:t>
      </w:r>
      <w:r w:rsidRPr="007F7809">
        <w:rPr>
          <w:rFonts w:eastAsia="仿宋_GB2312" w:hint="eastAsia"/>
          <w:color w:val="000000" w:themeColor="text1"/>
          <w:kern w:val="0"/>
          <w:sz w:val="24"/>
          <w:szCs w:val="24"/>
        </w:rPr>
        <w:t>。</w:t>
      </w:r>
    </w:p>
    <w:p w14:paraId="1316B157" w14:textId="77777777" w:rsidR="00712432" w:rsidRPr="007F7809" w:rsidRDefault="00000000">
      <w:pPr>
        <w:autoSpaceDE w:val="0"/>
        <w:autoSpaceDN w:val="0"/>
        <w:adjustRightInd w:val="0"/>
        <w:snapToGrid w:val="0"/>
        <w:spacing w:beforeLines="30" w:before="93" w:line="300" w:lineRule="auto"/>
        <w:ind w:firstLineChars="250" w:firstLine="600"/>
        <w:jc w:val="left"/>
        <w:rPr>
          <w:rFonts w:eastAsia="仿宋_GB2312"/>
          <w:color w:val="000000" w:themeColor="text1"/>
          <w:kern w:val="0"/>
          <w:sz w:val="24"/>
          <w:szCs w:val="24"/>
        </w:rPr>
      </w:pPr>
      <w:r w:rsidRPr="007F7809">
        <w:rPr>
          <w:rFonts w:eastAsia="仿宋_GB2312"/>
          <w:color w:val="000000" w:themeColor="text1"/>
          <w:kern w:val="0"/>
          <w:sz w:val="24"/>
          <w:szCs w:val="24"/>
        </w:rPr>
        <w:t>20</w:t>
      </w:r>
      <w:r w:rsidRPr="007F7809">
        <w:rPr>
          <w:rFonts w:eastAsia="仿宋_GB2312" w:hint="eastAsia"/>
          <w:color w:val="000000" w:themeColor="text1"/>
          <w:kern w:val="0"/>
          <w:sz w:val="24"/>
          <w:szCs w:val="24"/>
        </w:rPr>
        <w:t>23</w:t>
      </w:r>
      <w:r w:rsidRPr="007F7809">
        <w:rPr>
          <w:rFonts w:eastAsia="仿宋_GB2312"/>
          <w:color w:val="000000" w:themeColor="text1"/>
          <w:kern w:val="0"/>
          <w:sz w:val="24"/>
          <w:szCs w:val="24"/>
        </w:rPr>
        <w:t>年</w:t>
      </w:r>
      <w:r w:rsidRPr="007F7809">
        <w:rPr>
          <w:rFonts w:eastAsia="仿宋_GB2312" w:hint="eastAsia"/>
          <w:color w:val="000000" w:themeColor="text1"/>
          <w:kern w:val="0"/>
          <w:sz w:val="24"/>
          <w:szCs w:val="24"/>
        </w:rPr>
        <w:t xml:space="preserve"> 4</w:t>
      </w:r>
      <w:r w:rsidRPr="007F7809">
        <w:rPr>
          <w:rFonts w:eastAsia="仿宋_GB2312"/>
          <w:color w:val="000000" w:themeColor="text1"/>
          <w:kern w:val="0"/>
          <w:sz w:val="24"/>
          <w:szCs w:val="24"/>
        </w:rPr>
        <w:t>月</w:t>
      </w:r>
      <w:r w:rsidRPr="007F7809">
        <w:rPr>
          <w:rFonts w:eastAsia="仿宋_GB2312" w:hint="eastAsia"/>
          <w:color w:val="000000" w:themeColor="text1"/>
          <w:kern w:val="0"/>
          <w:sz w:val="24"/>
          <w:szCs w:val="24"/>
        </w:rPr>
        <w:t>9</w:t>
      </w:r>
      <w:r w:rsidRPr="007F7809">
        <w:rPr>
          <w:rFonts w:eastAsia="仿宋_GB2312"/>
          <w:color w:val="000000" w:themeColor="text1"/>
          <w:kern w:val="0"/>
          <w:sz w:val="24"/>
          <w:szCs w:val="24"/>
        </w:rPr>
        <w:t>日：会议</w:t>
      </w:r>
      <w:r w:rsidRPr="007F7809">
        <w:rPr>
          <w:rFonts w:eastAsia="仿宋_GB2312" w:hint="eastAsia"/>
          <w:color w:val="000000" w:themeColor="text1"/>
          <w:kern w:val="0"/>
          <w:sz w:val="24"/>
          <w:szCs w:val="24"/>
        </w:rPr>
        <w:t>现场注册截止</w:t>
      </w:r>
      <w:r w:rsidRPr="007F7809">
        <w:rPr>
          <w:rFonts w:eastAsia="仿宋_GB2312" w:hint="eastAsia"/>
          <w:color w:val="000000" w:themeColor="text1"/>
          <w:kern w:val="0"/>
          <w:sz w:val="24"/>
          <w:szCs w:val="24"/>
        </w:rPr>
        <w:t>(</w:t>
      </w:r>
      <w:r w:rsidRPr="007F7809">
        <w:rPr>
          <w:rFonts w:eastAsia="仿宋_GB2312" w:hint="eastAsia"/>
          <w:color w:val="000000" w:themeColor="text1"/>
          <w:kern w:val="0"/>
          <w:sz w:val="24"/>
          <w:szCs w:val="24"/>
        </w:rPr>
        <w:t>仅限参会，不安排学术报告和野外考察</w:t>
      </w:r>
      <w:r w:rsidRPr="007F7809">
        <w:rPr>
          <w:rFonts w:eastAsia="仿宋_GB2312" w:hint="eastAsia"/>
          <w:color w:val="000000" w:themeColor="text1"/>
          <w:kern w:val="0"/>
          <w:sz w:val="24"/>
          <w:szCs w:val="24"/>
        </w:rPr>
        <w:t>)</w:t>
      </w:r>
      <w:r w:rsidRPr="007F7809">
        <w:rPr>
          <w:rFonts w:eastAsia="仿宋_GB2312" w:hint="eastAsia"/>
          <w:color w:val="000000" w:themeColor="text1"/>
          <w:kern w:val="0"/>
          <w:sz w:val="24"/>
          <w:szCs w:val="24"/>
        </w:rPr>
        <w:t>。</w:t>
      </w:r>
    </w:p>
    <w:p w14:paraId="689E2235" w14:textId="77777777" w:rsidR="00712432" w:rsidRPr="007F7809" w:rsidRDefault="00000000">
      <w:pPr>
        <w:widowControl/>
        <w:snapToGrid w:val="0"/>
        <w:spacing w:beforeLines="50" w:before="156" w:line="300" w:lineRule="auto"/>
        <w:rPr>
          <w:rFonts w:eastAsia="仿宋_GB2312"/>
          <w:b/>
          <w:color w:val="000000" w:themeColor="text1"/>
          <w:kern w:val="0"/>
          <w:sz w:val="28"/>
          <w:szCs w:val="28"/>
        </w:rPr>
      </w:pPr>
      <w:r w:rsidRPr="007F7809">
        <w:rPr>
          <w:rFonts w:eastAsia="仿宋_GB2312" w:hint="eastAsia"/>
          <w:b/>
          <w:color w:val="000000" w:themeColor="text1"/>
          <w:kern w:val="0"/>
          <w:sz w:val="28"/>
          <w:szCs w:val="28"/>
        </w:rPr>
        <w:t>九</w:t>
      </w:r>
      <w:r w:rsidRPr="007F7809">
        <w:rPr>
          <w:rFonts w:eastAsia="仿宋_GB2312"/>
          <w:b/>
          <w:color w:val="000000" w:themeColor="text1"/>
          <w:kern w:val="0"/>
          <w:sz w:val="28"/>
          <w:szCs w:val="28"/>
        </w:rPr>
        <w:t>、会议联系人</w:t>
      </w:r>
    </w:p>
    <w:p w14:paraId="15932FA9" w14:textId="77777777" w:rsidR="00712432" w:rsidRPr="007F7809" w:rsidRDefault="00000000">
      <w:pPr>
        <w:widowControl/>
        <w:snapToGrid w:val="0"/>
        <w:spacing w:beforeLines="30" w:before="93" w:line="300" w:lineRule="auto"/>
        <w:ind w:firstLineChars="200" w:firstLine="480"/>
        <w:rPr>
          <w:rFonts w:eastAsia="仿宋_GB2312"/>
          <w:color w:val="000000" w:themeColor="text1"/>
          <w:kern w:val="0"/>
          <w:sz w:val="24"/>
          <w:szCs w:val="24"/>
        </w:rPr>
      </w:pPr>
      <w:r w:rsidRPr="007F7809">
        <w:rPr>
          <w:rFonts w:eastAsia="仿宋_GB2312" w:hint="eastAsia"/>
          <w:color w:val="000000" w:themeColor="text1"/>
          <w:kern w:val="0"/>
          <w:sz w:val="24"/>
          <w:szCs w:val="24"/>
        </w:rPr>
        <w:lastRenderedPageBreak/>
        <w:t>章军锋</w:t>
      </w:r>
      <w:r w:rsidRPr="007F7809">
        <w:rPr>
          <w:rFonts w:eastAsia="仿宋_GB2312" w:hint="eastAsia"/>
          <w:color w:val="000000" w:themeColor="text1"/>
          <w:kern w:val="0"/>
          <w:sz w:val="24"/>
          <w:szCs w:val="24"/>
        </w:rPr>
        <w:t>:E-mail</w:t>
      </w:r>
      <w:r w:rsidRPr="007F7809">
        <w:rPr>
          <w:rFonts w:eastAsia="仿宋_GB2312" w:hint="eastAsia"/>
          <w:color w:val="000000" w:themeColor="text1"/>
          <w:kern w:val="0"/>
          <w:sz w:val="24"/>
          <w:szCs w:val="24"/>
        </w:rPr>
        <w:t>：</w:t>
      </w:r>
      <w:hyperlink r:id="rId7" w:history="1">
        <w:r w:rsidRPr="007F7809">
          <w:rPr>
            <w:rStyle w:val="ad"/>
            <w:rFonts w:eastAsia="仿宋_GB2312" w:hint="eastAsia"/>
            <w:color w:val="000000" w:themeColor="text1"/>
            <w:kern w:val="0"/>
            <w:sz w:val="24"/>
            <w:szCs w:val="24"/>
          </w:rPr>
          <w:t>jfzhang@cug.edu.cn;</w:t>
        </w:r>
      </w:hyperlink>
      <w:r w:rsidRPr="007F7809">
        <w:rPr>
          <w:rFonts w:eastAsia="仿宋_GB2312" w:hint="eastAsia"/>
          <w:color w:val="000000" w:themeColor="text1"/>
          <w:kern w:val="0"/>
          <w:sz w:val="24"/>
          <w:szCs w:val="24"/>
        </w:rPr>
        <w:t xml:space="preserve">     </w:t>
      </w:r>
      <w:r w:rsidRPr="007F7809">
        <w:rPr>
          <w:rFonts w:eastAsia="仿宋_GB2312" w:hint="eastAsia"/>
          <w:color w:val="000000" w:themeColor="text1"/>
          <w:kern w:val="0"/>
          <w:sz w:val="24"/>
          <w:szCs w:val="24"/>
        </w:rPr>
        <w:t>手机：</w:t>
      </w:r>
      <w:r w:rsidRPr="007F7809">
        <w:rPr>
          <w:rFonts w:eastAsia="仿宋_GB2312" w:hint="eastAsia"/>
          <w:color w:val="000000" w:themeColor="text1"/>
          <w:kern w:val="0"/>
          <w:sz w:val="24"/>
          <w:szCs w:val="24"/>
        </w:rPr>
        <w:t>13377899448</w:t>
      </w:r>
    </w:p>
    <w:p w14:paraId="4A982928" w14:textId="77777777" w:rsidR="00712432" w:rsidRPr="007F7809" w:rsidRDefault="00000000">
      <w:pPr>
        <w:widowControl/>
        <w:snapToGrid w:val="0"/>
        <w:spacing w:beforeLines="30" w:before="93" w:line="300" w:lineRule="auto"/>
        <w:ind w:firstLineChars="200" w:firstLine="480"/>
        <w:rPr>
          <w:rFonts w:eastAsia="仿宋_GB2312"/>
          <w:color w:val="000000" w:themeColor="text1"/>
          <w:kern w:val="0"/>
          <w:sz w:val="24"/>
          <w:szCs w:val="24"/>
        </w:rPr>
      </w:pPr>
      <w:proofErr w:type="gramStart"/>
      <w:r w:rsidRPr="007F7809">
        <w:rPr>
          <w:rFonts w:eastAsia="仿宋_GB2312" w:hint="eastAsia"/>
          <w:color w:val="000000" w:themeColor="text1"/>
          <w:kern w:val="0"/>
          <w:sz w:val="24"/>
          <w:szCs w:val="24"/>
        </w:rPr>
        <w:t>陈能松</w:t>
      </w:r>
      <w:proofErr w:type="gramEnd"/>
      <w:r w:rsidRPr="007F7809">
        <w:rPr>
          <w:rFonts w:eastAsia="仿宋_GB2312" w:hint="eastAsia"/>
          <w:color w:val="000000" w:themeColor="text1"/>
          <w:kern w:val="0"/>
          <w:sz w:val="24"/>
          <w:szCs w:val="24"/>
        </w:rPr>
        <w:t xml:space="preserve">: </w:t>
      </w:r>
      <w:r w:rsidRPr="007F7809">
        <w:rPr>
          <w:rFonts w:eastAsia="仿宋_GB2312"/>
          <w:color w:val="000000" w:themeColor="text1"/>
          <w:kern w:val="0"/>
          <w:sz w:val="24"/>
          <w:szCs w:val="24"/>
        </w:rPr>
        <w:t>E-mail</w:t>
      </w:r>
      <w:r w:rsidRPr="007F7809">
        <w:rPr>
          <w:rFonts w:eastAsia="仿宋_GB2312" w:hint="eastAsia"/>
          <w:color w:val="000000" w:themeColor="text1"/>
          <w:kern w:val="0"/>
          <w:sz w:val="24"/>
          <w:szCs w:val="24"/>
        </w:rPr>
        <w:t>：</w:t>
      </w:r>
      <w:hyperlink r:id="rId8" w:history="1">
        <w:r w:rsidRPr="007F7809">
          <w:rPr>
            <w:rStyle w:val="ad"/>
            <w:rFonts w:eastAsia="仿宋_GB2312"/>
            <w:color w:val="000000" w:themeColor="text1"/>
            <w:kern w:val="0"/>
            <w:sz w:val="24"/>
            <w:szCs w:val="24"/>
          </w:rPr>
          <w:t>chennengsong@163.com</w:t>
        </w:r>
        <w:r w:rsidRPr="007F7809">
          <w:rPr>
            <w:rStyle w:val="ad"/>
            <w:rFonts w:eastAsia="仿宋_GB2312" w:hint="eastAsia"/>
            <w:color w:val="000000" w:themeColor="text1"/>
            <w:kern w:val="0"/>
            <w:sz w:val="24"/>
            <w:szCs w:val="24"/>
          </w:rPr>
          <w:t>;</w:t>
        </w:r>
      </w:hyperlink>
      <w:r w:rsidRPr="007F7809">
        <w:rPr>
          <w:rFonts w:eastAsia="仿宋_GB2312" w:hint="eastAsia"/>
          <w:color w:val="000000" w:themeColor="text1"/>
          <w:kern w:val="0"/>
          <w:sz w:val="24"/>
          <w:szCs w:val="24"/>
        </w:rPr>
        <w:t xml:space="preserve"> </w:t>
      </w:r>
      <w:r w:rsidRPr="007F7809">
        <w:rPr>
          <w:rFonts w:eastAsia="仿宋_GB2312" w:hint="eastAsia"/>
          <w:color w:val="000000" w:themeColor="text1"/>
          <w:kern w:val="0"/>
          <w:sz w:val="24"/>
          <w:szCs w:val="24"/>
        </w:rPr>
        <w:t>手机：</w:t>
      </w:r>
      <w:r w:rsidRPr="007F7809">
        <w:rPr>
          <w:rFonts w:eastAsia="仿宋_GB2312" w:hint="eastAsia"/>
          <w:color w:val="000000" w:themeColor="text1"/>
          <w:kern w:val="0"/>
          <w:sz w:val="24"/>
          <w:szCs w:val="24"/>
        </w:rPr>
        <w:t>18963995637</w:t>
      </w:r>
    </w:p>
    <w:p w14:paraId="4A6FB74D" w14:textId="77777777" w:rsidR="00712432" w:rsidRPr="007F7809" w:rsidRDefault="00000000">
      <w:pPr>
        <w:widowControl/>
        <w:snapToGrid w:val="0"/>
        <w:spacing w:beforeLines="30" w:before="93" w:line="300" w:lineRule="auto"/>
        <w:ind w:firstLineChars="200" w:firstLine="480"/>
        <w:rPr>
          <w:rFonts w:eastAsia="仿宋_GB2312"/>
          <w:color w:val="000000" w:themeColor="text1"/>
          <w:kern w:val="0"/>
          <w:sz w:val="24"/>
          <w:szCs w:val="24"/>
        </w:rPr>
      </w:pPr>
      <w:r w:rsidRPr="007F7809">
        <w:rPr>
          <w:rFonts w:eastAsia="仿宋_GB2312" w:hint="eastAsia"/>
          <w:color w:val="000000" w:themeColor="text1"/>
          <w:kern w:val="0"/>
          <w:sz w:val="24"/>
          <w:szCs w:val="24"/>
        </w:rPr>
        <w:t>彭松柏</w:t>
      </w:r>
      <w:r w:rsidRPr="007F7809">
        <w:rPr>
          <w:rFonts w:eastAsia="仿宋_GB2312" w:hint="eastAsia"/>
          <w:color w:val="000000" w:themeColor="text1"/>
          <w:kern w:val="0"/>
          <w:sz w:val="24"/>
          <w:szCs w:val="24"/>
        </w:rPr>
        <w:t>:</w:t>
      </w:r>
      <w:r w:rsidRPr="007F7809">
        <w:rPr>
          <w:rFonts w:eastAsia="仿宋_GB2312"/>
          <w:color w:val="000000" w:themeColor="text1"/>
          <w:kern w:val="0"/>
          <w:sz w:val="24"/>
          <w:szCs w:val="24"/>
        </w:rPr>
        <w:t xml:space="preserve"> E-mail</w:t>
      </w:r>
      <w:r w:rsidRPr="007F7809">
        <w:rPr>
          <w:rFonts w:eastAsia="仿宋_GB2312" w:hint="eastAsia"/>
          <w:color w:val="000000" w:themeColor="text1"/>
          <w:kern w:val="0"/>
          <w:sz w:val="24"/>
          <w:szCs w:val="24"/>
        </w:rPr>
        <w:t>：</w:t>
      </w:r>
      <w:hyperlink r:id="rId9" w:history="1">
        <w:r w:rsidRPr="007F7809">
          <w:rPr>
            <w:rStyle w:val="ad"/>
            <w:rFonts w:eastAsia="仿宋_GB2312" w:hint="eastAsia"/>
            <w:color w:val="000000" w:themeColor="text1"/>
            <w:kern w:val="0"/>
            <w:sz w:val="24"/>
            <w:szCs w:val="24"/>
          </w:rPr>
          <w:t>psongbai@aliyun.com;</w:t>
        </w:r>
      </w:hyperlink>
      <w:r w:rsidRPr="007F7809">
        <w:rPr>
          <w:rFonts w:eastAsia="仿宋_GB2312" w:hint="eastAsia"/>
          <w:color w:val="000000" w:themeColor="text1"/>
          <w:kern w:val="0"/>
          <w:sz w:val="24"/>
          <w:szCs w:val="24"/>
        </w:rPr>
        <w:t xml:space="preserve">    </w:t>
      </w:r>
      <w:r w:rsidRPr="007F7809">
        <w:rPr>
          <w:rFonts w:eastAsia="仿宋_GB2312" w:hint="eastAsia"/>
          <w:color w:val="000000" w:themeColor="text1"/>
          <w:kern w:val="0"/>
          <w:sz w:val="24"/>
          <w:szCs w:val="24"/>
        </w:rPr>
        <w:t>手机：</w:t>
      </w:r>
      <w:r w:rsidRPr="007F7809">
        <w:rPr>
          <w:rFonts w:eastAsia="仿宋_GB2312" w:hint="eastAsia"/>
          <w:color w:val="000000" w:themeColor="text1"/>
          <w:kern w:val="0"/>
          <w:sz w:val="24"/>
          <w:szCs w:val="24"/>
        </w:rPr>
        <w:t>13886071746</w:t>
      </w:r>
    </w:p>
    <w:p w14:paraId="3AD7E1A9" w14:textId="77777777" w:rsidR="00712432" w:rsidRPr="007F7809" w:rsidRDefault="00000000">
      <w:pPr>
        <w:widowControl/>
        <w:snapToGrid w:val="0"/>
        <w:spacing w:beforeLines="30" w:before="93" w:line="300" w:lineRule="auto"/>
        <w:ind w:firstLineChars="200" w:firstLine="480"/>
        <w:rPr>
          <w:rFonts w:eastAsia="仿宋_GB2312"/>
          <w:color w:val="000000" w:themeColor="text1"/>
          <w:kern w:val="0"/>
          <w:sz w:val="24"/>
          <w:szCs w:val="24"/>
        </w:rPr>
      </w:pPr>
      <w:proofErr w:type="gramStart"/>
      <w:r w:rsidRPr="007F7809">
        <w:rPr>
          <w:rFonts w:eastAsia="仿宋_GB2312" w:hint="eastAsia"/>
          <w:color w:val="000000" w:themeColor="text1"/>
          <w:kern w:val="0"/>
          <w:sz w:val="24"/>
          <w:szCs w:val="24"/>
        </w:rPr>
        <w:t>续海金</w:t>
      </w:r>
      <w:proofErr w:type="gramEnd"/>
      <w:r w:rsidRPr="007F7809">
        <w:rPr>
          <w:rFonts w:eastAsia="仿宋_GB2312" w:hint="eastAsia"/>
          <w:color w:val="000000" w:themeColor="text1"/>
          <w:kern w:val="0"/>
          <w:sz w:val="24"/>
          <w:szCs w:val="24"/>
        </w:rPr>
        <w:t>:</w:t>
      </w:r>
      <w:r w:rsidRPr="007F7809">
        <w:rPr>
          <w:rFonts w:eastAsia="仿宋_GB2312"/>
          <w:color w:val="000000" w:themeColor="text1"/>
          <w:kern w:val="0"/>
          <w:sz w:val="24"/>
          <w:szCs w:val="24"/>
        </w:rPr>
        <w:t xml:space="preserve"> E-mail</w:t>
      </w:r>
      <w:r w:rsidRPr="007F7809">
        <w:rPr>
          <w:rFonts w:eastAsia="仿宋_GB2312" w:hint="eastAsia"/>
          <w:color w:val="000000" w:themeColor="text1"/>
          <w:kern w:val="0"/>
          <w:sz w:val="24"/>
          <w:szCs w:val="24"/>
        </w:rPr>
        <w:t>：</w:t>
      </w:r>
      <w:hyperlink r:id="rId10" w:history="1">
        <w:r w:rsidRPr="007F7809">
          <w:rPr>
            <w:rStyle w:val="ad"/>
            <w:rFonts w:eastAsia="仿宋_GB2312" w:hint="eastAsia"/>
            <w:color w:val="000000" w:themeColor="text1"/>
            <w:kern w:val="0"/>
            <w:sz w:val="24"/>
            <w:szCs w:val="24"/>
          </w:rPr>
          <w:t>xuhaijin@cug.edu.cn;</w:t>
        </w:r>
      </w:hyperlink>
      <w:r w:rsidRPr="007F7809">
        <w:rPr>
          <w:rFonts w:eastAsia="仿宋_GB2312" w:hint="eastAsia"/>
          <w:color w:val="000000" w:themeColor="text1"/>
          <w:kern w:val="0"/>
          <w:sz w:val="24"/>
          <w:szCs w:val="24"/>
        </w:rPr>
        <w:t>手机：</w:t>
      </w:r>
      <w:r w:rsidRPr="007F7809">
        <w:rPr>
          <w:rFonts w:eastAsia="仿宋_GB2312" w:hint="eastAsia"/>
          <w:color w:val="000000" w:themeColor="text1"/>
          <w:kern w:val="0"/>
          <w:sz w:val="24"/>
          <w:szCs w:val="24"/>
        </w:rPr>
        <w:t>15327190076</w:t>
      </w:r>
    </w:p>
    <w:p w14:paraId="06F8DE53" w14:textId="77777777" w:rsidR="00712432" w:rsidRPr="007F7809" w:rsidRDefault="00000000">
      <w:pPr>
        <w:widowControl/>
        <w:snapToGrid w:val="0"/>
        <w:spacing w:beforeLines="30" w:before="93"/>
        <w:ind w:firstLineChars="200" w:firstLine="480"/>
        <w:rPr>
          <w:rFonts w:eastAsia="仿宋_GB2312"/>
          <w:color w:val="000000" w:themeColor="text1"/>
          <w:kern w:val="0"/>
          <w:sz w:val="24"/>
          <w:szCs w:val="24"/>
        </w:rPr>
      </w:pPr>
      <w:r w:rsidRPr="007F7809">
        <w:rPr>
          <w:rFonts w:eastAsia="仿宋_GB2312"/>
          <w:color w:val="000000" w:themeColor="text1"/>
          <w:kern w:val="0"/>
          <w:sz w:val="24"/>
          <w:szCs w:val="24"/>
        </w:rPr>
        <w:t>单位：</w:t>
      </w:r>
      <w:r w:rsidRPr="007F7809">
        <w:rPr>
          <w:rFonts w:eastAsia="仿宋_GB2312" w:hint="eastAsia"/>
          <w:color w:val="000000" w:themeColor="text1"/>
          <w:kern w:val="0"/>
          <w:sz w:val="24"/>
          <w:szCs w:val="24"/>
        </w:rPr>
        <w:t>中国地质大学</w:t>
      </w:r>
      <w:r w:rsidRPr="007F7809">
        <w:rPr>
          <w:rFonts w:eastAsia="仿宋_GB2312" w:hint="eastAsia"/>
          <w:color w:val="000000" w:themeColor="text1"/>
          <w:kern w:val="0"/>
          <w:sz w:val="24"/>
          <w:szCs w:val="24"/>
        </w:rPr>
        <w:t>(</w:t>
      </w:r>
      <w:r w:rsidRPr="007F7809">
        <w:rPr>
          <w:rFonts w:eastAsia="仿宋_GB2312" w:hint="eastAsia"/>
          <w:color w:val="000000" w:themeColor="text1"/>
          <w:kern w:val="0"/>
          <w:sz w:val="24"/>
          <w:szCs w:val="24"/>
        </w:rPr>
        <w:t>武汉</w:t>
      </w:r>
      <w:r w:rsidRPr="007F7809">
        <w:rPr>
          <w:rFonts w:eastAsia="仿宋_GB2312" w:hint="eastAsia"/>
          <w:color w:val="000000" w:themeColor="text1"/>
          <w:kern w:val="0"/>
          <w:sz w:val="24"/>
          <w:szCs w:val="24"/>
        </w:rPr>
        <w:t>)</w:t>
      </w:r>
      <w:r w:rsidRPr="007F7809">
        <w:rPr>
          <w:rFonts w:eastAsia="仿宋_GB2312" w:hint="eastAsia"/>
          <w:color w:val="000000" w:themeColor="text1"/>
          <w:kern w:val="0"/>
          <w:sz w:val="24"/>
          <w:szCs w:val="24"/>
        </w:rPr>
        <w:t>地球科学学院</w:t>
      </w:r>
      <w:r w:rsidRPr="007F7809">
        <w:rPr>
          <w:rFonts w:eastAsia="仿宋_GB2312"/>
          <w:color w:val="000000" w:themeColor="text1"/>
          <w:kern w:val="0"/>
          <w:sz w:val="24"/>
          <w:szCs w:val="24"/>
        </w:rPr>
        <w:tab/>
      </w:r>
    </w:p>
    <w:p w14:paraId="1475C609" w14:textId="77777777" w:rsidR="00712432" w:rsidRPr="007F7809" w:rsidRDefault="00712432">
      <w:pPr>
        <w:widowControl/>
        <w:snapToGrid w:val="0"/>
        <w:spacing w:line="300" w:lineRule="auto"/>
        <w:ind w:firstLine="420"/>
        <w:jc w:val="right"/>
        <w:rPr>
          <w:rFonts w:eastAsia="仿宋_GB2312"/>
          <w:color w:val="000000" w:themeColor="text1"/>
          <w:kern w:val="0"/>
          <w:sz w:val="24"/>
          <w:szCs w:val="24"/>
        </w:rPr>
      </w:pPr>
    </w:p>
    <w:p w14:paraId="053AFD5F" w14:textId="77777777" w:rsidR="00712432" w:rsidRPr="007F7809" w:rsidRDefault="00000000">
      <w:pPr>
        <w:widowControl/>
        <w:snapToGrid w:val="0"/>
        <w:spacing w:line="300" w:lineRule="auto"/>
        <w:ind w:firstLine="420"/>
        <w:jc w:val="right"/>
        <w:rPr>
          <w:rFonts w:eastAsia="仿宋_GB2312"/>
          <w:color w:val="000000" w:themeColor="text1"/>
          <w:kern w:val="0"/>
          <w:sz w:val="24"/>
          <w:szCs w:val="24"/>
        </w:rPr>
      </w:pPr>
      <w:r w:rsidRPr="007F7809">
        <w:rPr>
          <w:rFonts w:eastAsia="仿宋_GB2312"/>
          <w:color w:val="000000" w:themeColor="text1"/>
          <w:kern w:val="0"/>
          <w:sz w:val="24"/>
          <w:szCs w:val="24"/>
        </w:rPr>
        <w:t>中国矿物岩石地球化学学会变质岩专业委员会</w:t>
      </w:r>
    </w:p>
    <w:p w14:paraId="4316DE88" w14:textId="6CED33CF" w:rsidR="00712432" w:rsidRPr="007F7809" w:rsidRDefault="00000000">
      <w:pPr>
        <w:widowControl/>
        <w:snapToGrid w:val="0"/>
        <w:spacing w:line="300" w:lineRule="auto"/>
        <w:ind w:firstLine="420"/>
        <w:jc w:val="right"/>
        <w:rPr>
          <w:rFonts w:eastAsia="仿宋_GB2312" w:hint="eastAsia"/>
          <w:color w:val="000000" w:themeColor="text1"/>
          <w:kern w:val="0"/>
          <w:sz w:val="24"/>
          <w:szCs w:val="24"/>
        </w:rPr>
      </w:pPr>
      <w:r w:rsidRPr="007F7809">
        <w:rPr>
          <w:rFonts w:eastAsia="仿宋_GB2312" w:hint="eastAsia"/>
          <w:color w:val="000000" w:themeColor="text1"/>
          <w:kern w:val="0"/>
          <w:sz w:val="24"/>
          <w:szCs w:val="24"/>
        </w:rPr>
        <w:t>中国地质大学</w:t>
      </w:r>
      <w:r w:rsidRPr="007F7809">
        <w:rPr>
          <w:rFonts w:eastAsia="仿宋_GB2312" w:hint="eastAsia"/>
          <w:color w:val="000000" w:themeColor="text1"/>
          <w:kern w:val="0"/>
          <w:sz w:val="24"/>
          <w:szCs w:val="24"/>
        </w:rPr>
        <w:t>(</w:t>
      </w:r>
      <w:r w:rsidRPr="007F7809">
        <w:rPr>
          <w:rFonts w:eastAsia="仿宋_GB2312" w:hint="eastAsia"/>
          <w:color w:val="000000" w:themeColor="text1"/>
          <w:kern w:val="0"/>
          <w:sz w:val="24"/>
          <w:szCs w:val="24"/>
        </w:rPr>
        <w:t>武汉</w:t>
      </w:r>
      <w:r w:rsidRPr="007F7809">
        <w:rPr>
          <w:rFonts w:eastAsia="仿宋_GB2312" w:hint="eastAsia"/>
          <w:color w:val="000000" w:themeColor="text1"/>
          <w:kern w:val="0"/>
          <w:sz w:val="24"/>
          <w:szCs w:val="24"/>
        </w:rPr>
        <w:t>)</w:t>
      </w:r>
      <w:r w:rsidRPr="007F7809">
        <w:rPr>
          <w:rFonts w:eastAsia="仿宋_GB2312" w:hint="eastAsia"/>
          <w:color w:val="000000" w:themeColor="text1"/>
          <w:kern w:val="0"/>
          <w:sz w:val="24"/>
          <w:szCs w:val="24"/>
        </w:rPr>
        <w:t>地球科学学院</w:t>
      </w:r>
    </w:p>
    <w:p w14:paraId="5F63EA03" w14:textId="77777777" w:rsidR="00712432" w:rsidRPr="007F7809" w:rsidRDefault="00000000">
      <w:pPr>
        <w:widowControl/>
        <w:snapToGrid w:val="0"/>
        <w:spacing w:beforeLines="30" w:before="93" w:line="300" w:lineRule="auto"/>
        <w:ind w:left="2520" w:firstLine="420"/>
        <w:jc w:val="right"/>
        <w:rPr>
          <w:rFonts w:eastAsia="仿宋_GB2312"/>
          <w:color w:val="000000" w:themeColor="text1"/>
          <w:kern w:val="0"/>
          <w:sz w:val="24"/>
          <w:szCs w:val="24"/>
        </w:rPr>
      </w:pPr>
      <w:r w:rsidRPr="007F7809">
        <w:rPr>
          <w:rFonts w:eastAsia="仿宋_GB2312"/>
          <w:color w:val="000000" w:themeColor="text1"/>
          <w:kern w:val="0"/>
          <w:sz w:val="24"/>
          <w:szCs w:val="24"/>
        </w:rPr>
        <w:t>20</w:t>
      </w:r>
      <w:r w:rsidRPr="007F7809">
        <w:rPr>
          <w:rFonts w:eastAsia="仿宋_GB2312" w:hint="eastAsia"/>
          <w:color w:val="000000" w:themeColor="text1"/>
          <w:kern w:val="0"/>
          <w:sz w:val="24"/>
          <w:szCs w:val="24"/>
        </w:rPr>
        <w:t>23</w:t>
      </w:r>
      <w:r w:rsidRPr="007F7809">
        <w:rPr>
          <w:rFonts w:eastAsia="仿宋_GB2312"/>
          <w:color w:val="000000" w:themeColor="text1"/>
          <w:kern w:val="0"/>
          <w:sz w:val="24"/>
          <w:szCs w:val="24"/>
        </w:rPr>
        <w:t>年</w:t>
      </w:r>
      <w:r w:rsidRPr="007F7809">
        <w:rPr>
          <w:rFonts w:eastAsia="仿宋_GB2312" w:hint="eastAsia"/>
          <w:color w:val="000000" w:themeColor="text1"/>
          <w:kern w:val="0"/>
          <w:sz w:val="24"/>
          <w:szCs w:val="24"/>
        </w:rPr>
        <w:t>1</w:t>
      </w:r>
      <w:r w:rsidRPr="007F7809">
        <w:rPr>
          <w:rFonts w:eastAsia="仿宋_GB2312"/>
          <w:color w:val="000000" w:themeColor="text1"/>
          <w:kern w:val="0"/>
          <w:sz w:val="24"/>
          <w:szCs w:val="24"/>
        </w:rPr>
        <w:t>月</w:t>
      </w:r>
      <w:r w:rsidRPr="007F7809">
        <w:rPr>
          <w:rFonts w:eastAsia="仿宋_GB2312" w:hint="eastAsia"/>
          <w:color w:val="000000" w:themeColor="text1"/>
          <w:kern w:val="0"/>
          <w:sz w:val="24"/>
          <w:szCs w:val="24"/>
        </w:rPr>
        <w:t>10</w:t>
      </w:r>
      <w:r w:rsidRPr="007F7809">
        <w:rPr>
          <w:rFonts w:eastAsia="仿宋_GB2312"/>
          <w:color w:val="000000" w:themeColor="text1"/>
          <w:kern w:val="0"/>
          <w:sz w:val="24"/>
          <w:szCs w:val="24"/>
        </w:rPr>
        <w:t>日</w:t>
      </w:r>
    </w:p>
    <w:p w14:paraId="1715506E" w14:textId="77777777" w:rsidR="00712432" w:rsidRPr="007F7809" w:rsidRDefault="00712432">
      <w:pPr>
        <w:widowControl/>
        <w:snapToGrid w:val="0"/>
        <w:spacing w:beforeLines="30" w:before="93" w:line="300" w:lineRule="auto"/>
        <w:ind w:left="2520" w:firstLine="420"/>
        <w:jc w:val="right"/>
        <w:rPr>
          <w:rFonts w:eastAsia="仿宋_GB2312"/>
          <w:color w:val="000000" w:themeColor="text1"/>
          <w:kern w:val="0"/>
          <w:sz w:val="24"/>
          <w:szCs w:val="24"/>
        </w:rPr>
      </w:pPr>
    </w:p>
    <w:p w14:paraId="27BB4F8C" w14:textId="77777777" w:rsidR="00712432" w:rsidRPr="007F7809" w:rsidRDefault="00712432">
      <w:pPr>
        <w:widowControl/>
        <w:snapToGrid w:val="0"/>
        <w:spacing w:beforeLines="30" w:before="93" w:line="300" w:lineRule="auto"/>
        <w:ind w:left="2520" w:firstLine="420"/>
        <w:jc w:val="right"/>
        <w:rPr>
          <w:rFonts w:eastAsia="仿宋_GB2312"/>
          <w:color w:val="000000" w:themeColor="text1"/>
          <w:kern w:val="0"/>
          <w:sz w:val="24"/>
          <w:szCs w:val="24"/>
        </w:rPr>
      </w:pPr>
    </w:p>
    <w:p w14:paraId="57E7818E" w14:textId="77777777" w:rsidR="00712432" w:rsidRPr="007F7809" w:rsidRDefault="00712432">
      <w:pPr>
        <w:widowControl/>
        <w:snapToGrid w:val="0"/>
        <w:spacing w:beforeLines="30" w:before="93" w:line="300" w:lineRule="auto"/>
        <w:ind w:left="2520" w:firstLine="420"/>
        <w:jc w:val="right"/>
        <w:rPr>
          <w:rFonts w:eastAsia="仿宋_GB2312"/>
          <w:color w:val="000000" w:themeColor="text1"/>
          <w:kern w:val="0"/>
          <w:sz w:val="24"/>
          <w:szCs w:val="24"/>
        </w:rPr>
      </w:pPr>
    </w:p>
    <w:p w14:paraId="6761FA4D" w14:textId="77777777" w:rsidR="00712432" w:rsidRPr="007F7809" w:rsidRDefault="00712432">
      <w:pPr>
        <w:widowControl/>
        <w:snapToGrid w:val="0"/>
        <w:spacing w:beforeLines="30" w:before="93" w:line="300" w:lineRule="auto"/>
        <w:ind w:left="2520" w:firstLine="420"/>
        <w:jc w:val="right"/>
        <w:rPr>
          <w:rFonts w:eastAsia="仿宋_GB2312"/>
          <w:color w:val="000000" w:themeColor="text1"/>
          <w:kern w:val="0"/>
          <w:sz w:val="24"/>
          <w:szCs w:val="24"/>
        </w:rPr>
      </w:pPr>
    </w:p>
    <w:p w14:paraId="34CC5462" w14:textId="77777777" w:rsidR="00712432" w:rsidRPr="007F7809" w:rsidRDefault="00712432">
      <w:pPr>
        <w:widowControl/>
        <w:snapToGrid w:val="0"/>
        <w:spacing w:beforeLines="30" w:before="93" w:line="300" w:lineRule="auto"/>
        <w:ind w:left="2520" w:firstLine="420"/>
        <w:jc w:val="right"/>
        <w:rPr>
          <w:rFonts w:eastAsia="仿宋_GB2312"/>
          <w:color w:val="000000" w:themeColor="text1"/>
          <w:kern w:val="0"/>
          <w:sz w:val="24"/>
          <w:szCs w:val="24"/>
        </w:rPr>
      </w:pPr>
    </w:p>
    <w:p w14:paraId="1DCE0979" w14:textId="77777777" w:rsidR="00712432" w:rsidRPr="007F7809" w:rsidRDefault="00712432">
      <w:pPr>
        <w:widowControl/>
        <w:snapToGrid w:val="0"/>
        <w:spacing w:beforeLines="30" w:before="93" w:line="300" w:lineRule="auto"/>
        <w:ind w:left="2520" w:firstLine="420"/>
        <w:jc w:val="right"/>
        <w:rPr>
          <w:rFonts w:eastAsia="仿宋_GB2312"/>
          <w:color w:val="000000" w:themeColor="text1"/>
          <w:kern w:val="0"/>
          <w:sz w:val="24"/>
          <w:szCs w:val="24"/>
        </w:rPr>
      </w:pPr>
    </w:p>
    <w:p w14:paraId="044E2095" w14:textId="77777777" w:rsidR="00712432" w:rsidRPr="007F7809" w:rsidRDefault="00712432">
      <w:pPr>
        <w:widowControl/>
        <w:snapToGrid w:val="0"/>
        <w:spacing w:beforeLines="30" w:before="93" w:line="300" w:lineRule="auto"/>
        <w:ind w:left="2520" w:firstLine="420"/>
        <w:jc w:val="right"/>
        <w:rPr>
          <w:rFonts w:eastAsia="仿宋_GB2312"/>
          <w:color w:val="000000" w:themeColor="text1"/>
          <w:kern w:val="0"/>
          <w:sz w:val="24"/>
          <w:szCs w:val="24"/>
        </w:rPr>
      </w:pPr>
    </w:p>
    <w:p w14:paraId="44449B64" w14:textId="77777777" w:rsidR="00712432" w:rsidRPr="007F7809" w:rsidRDefault="00712432">
      <w:pPr>
        <w:widowControl/>
        <w:snapToGrid w:val="0"/>
        <w:spacing w:beforeLines="30" w:before="93" w:line="300" w:lineRule="auto"/>
        <w:ind w:left="2520" w:firstLine="420"/>
        <w:jc w:val="right"/>
        <w:rPr>
          <w:rFonts w:eastAsia="仿宋_GB2312"/>
          <w:color w:val="000000" w:themeColor="text1"/>
          <w:kern w:val="0"/>
          <w:sz w:val="24"/>
          <w:szCs w:val="24"/>
        </w:rPr>
      </w:pPr>
    </w:p>
    <w:p w14:paraId="170A2C10" w14:textId="77777777" w:rsidR="00712432" w:rsidRPr="007F7809" w:rsidRDefault="00712432">
      <w:pPr>
        <w:widowControl/>
        <w:snapToGrid w:val="0"/>
        <w:spacing w:beforeLines="30" w:before="93" w:line="300" w:lineRule="auto"/>
        <w:ind w:left="2520" w:firstLine="420"/>
        <w:jc w:val="right"/>
        <w:rPr>
          <w:rFonts w:eastAsia="仿宋_GB2312"/>
          <w:color w:val="000000" w:themeColor="text1"/>
          <w:kern w:val="0"/>
          <w:sz w:val="24"/>
          <w:szCs w:val="24"/>
        </w:rPr>
      </w:pPr>
    </w:p>
    <w:p w14:paraId="7C492864" w14:textId="77777777" w:rsidR="00712432" w:rsidRPr="007F7809" w:rsidRDefault="00712432">
      <w:pPr>
        <w:widowControl/>
        <w:snapToGrid w:val="0"/>
        <w:spacing w:beforeLines="30" w:before="93" w:line="300" w:lineRule="auto"/>
        <w:ind w:left="2520" w:firstLine="420"/>
        <w:jc w:val="right"/>
        <w:rPr>
          <w:rFonts w:eastAsia="仿宋_GB2312"/>
          <w:color w:val="000000" w:themeColor="text1"/>
          <w:kern w:val="0"/>
          <w:sz w:val="24"/>
          <w:szCs w:val="24"/>
        </w:rPr>
      </w:pPr>
    </w:p>
    <w:p w14:paraId="1D9F8894" w14:textId="77777777" w:rsidR="00712432" w:rsidRPr="007F7809" w:rsidRDefault="00712432">
      <w:pPr>
        <w:widowControl/>
        <w:snapToGrid w:val="0"/>
        <w:spacing w:beforeLines="30" w:before="93" w:line="300" w:lineRule="auto"/>
        <w:ind w:left="2520" w:firstLine="420"/>
        <w:jc w:val="right"/>
        <w:rPr>
          <w:rFonts w:eastAsia="仿宋_GB2312"/>
          <w:color w:val="000000" w:themeColor="text1"/>
          <w:kern w:val="0"/>
          <w:sz w:val="24"/>
          <w:szCs w:val="24"/>
        </w:rPr>
      </w:pPr>
    </w:p>
    <w:p w14:paraId="0C47602C" w14:textId="77777777" w:rsidR="00712432" w:rsidRPr="007F7809" w:rsidRDefault="00712432">
      <w:pPr>
        <w:widowControl/>
        <w:snapToGrid w:val="0"/>
        <w:spacing w:beforeLines="30" w:before="93" w:line="300" w:lineRule="auto"/>
        <w:ind w:left="2520" w:firstLine="420"/>
        <w:jc w:val="right"/>
        <w:rPr>
          <w:rFonts w:eastAsia="仿宋_GB2312"/>
          <w:color w:val="000000" w:themeColor="text1"/>
          <w:kern w:val="0"/>
          <w:sz w:val="24"/>
          <w:szCs w:val="24"/>
        </w:rPr>
      </w:pPr>
    </w:p>
    <w:p w14:paraId="294139A0" w14:textId="77777777" w:rsidR="00712432" w:rsidRPr="007F7809" w:rsidRDefault="00712432">
      <w:pPr>
        <w:widowControl/>
        <w:snapToGrid w:val="0"/>
        <w:spacing w:beforeLines="30" w:before="93" w:line="300" w:lineRule="auto"/>
        <w:ind w:left="2520" w:firstLine="420"/>
        <w:jc w:val="right"/>
        <w:rPr>
          <w:rFonts w:eastAsia="仿宋_GB2312"/>
          <w:color w:val="000000" w:themeColor="text1"/>
          <w:kern w:val="0"/>
          <w:sz w:val="24"/>
          <w:szCs w:val="24"/>
        </w:rPr>
      </w:pPr>
    </w:p>
    <w:p w14:paraId="464C6719" w14:textId="77777777" w:rsidR="00712432" w:rsidRPr="007F7809" w:rsidRDefault="00712432">
      <w:pPr>
        <w:widowControl/>
        <w:snapToGrid w:val="0"/>
        <w:spacing w:beforeLines="30" w:before="93" w:line="300" w:lineRule="auto"/>
        <w:ind w:left="2520" w:firstLine="420"/>
        <w:jc w:val="right"/>
        <w:rPr>
          <w:rFonts w:eastAsia="仿宋_GB2312"/>
          <w:color w:val="000000" w:themeColor="text1"/>
          <w:kern w:val="0"/>
          <w:sz w:val="24"/>
          <w:szCs w:val="24"/>
        </w:rPr>
      </w:pPr>
    </w:p>
    <w:p w14:paraId="7C1BF7DB" w14:textId="77777777" w:rsidR="00712432" w:rsidRPr="007F7809" w:rsidRDefault="00712432">
      <w:pPr>
        <w:widowControl/>
        <w:snapToGrid w:val="0"/>
        <w:spacing w:beforeLines="30" w:before="93" w:line="300" w:lineRule="auto"/>
        <w:ind w:left="2520" w:firstLine="420"/>
        <w:jc w:val="right"/>
        <w:rPr>
          <w:rFonts w:eastAsia="仿宋_GB2312"/>
          <w:color w:val="000000" w:themeColor="text1"/>
          <w:kern w:val="0"/>
          <w:sz w:val="24"/>
          <w:szCs w:val="24"/>
        </w:rPr>
      </w:pPr>
    </w:p>
    <w:p w14:paraId="58007B3A" w14:textId="77777777" w:rsidR="00712432" w:rsidRPr="007F7809" w:rsidRDefault="00712432">
      <w:pPr>
        <w:widowControl/>
        <w:snapToGrid w:val="0"/>
        <w:spacing w:beforeLines="30" w:before="93" w:line="300" w:lineRule="auto"/>
        <w:ind w:left="2520" w:firstLine="420"/>
        <w:jc w:val="right"/>
        <w:rPr>
          <w:rFonts w:eastAsia="仿宋_GB2312"/>
          <w:color w:val="000000" w:themeColor="text1"/>
          <w:kern w:val="0"/>
          <w:sz w:val="24"/>
          <w:szCs w:val="24"/>
        </w:rPr>
      </w:pPr>
    </w:p>
    <w:p w14:paraId="258444DA" w14:textId="77777777" w:rsidR="00712432" w:rsidRPr="007F7809" w:rsidRDefault="00712432">
      <w:pPr>
        <w:widowControl/>
        <w:snapToGrid w:val="0"/>
        <w:spacing w:beforeLines="30" w:before="93" w:line="300" w:lineRule="auto"/>
        <w:ind w:left="2520" w:firstLine="420"/>
        <w:jc w:val="right"/>
        <w:rPr>
          <w:rFonts w:eastAsia="仿宋_GB2312"/>
          <w:color w:val="000000" w:themeColor="text1"/>
          <w:kern w:val="0"/>
          <w:sz w:val="24"/>
          <w:szCs w:val="24"/>
        </w:rPr>
      </w:pPr>
    </w:p>
    <w:p w14:paraId="5E521E6F" w14:textId="77777777" w:rsidR="00712432" w:rsidRPr="007F7809" w:rsidRDefault="00712432">
      <w:pPr>
        <w:widowControl/>
        <w:snapToGrid w:val="0"/>
        <w:spacing w:beforeLines="30" w:before="93" w:line="300" w:lineRule="auto"/>
        <w:ind w:left="2520" w:firstLine="420"/>
        <w:jc w:val="right"/>
        <w:rPr>
          <w:rFonts w:eastAsia="仿宋_GB2312"/>
          <w:color w:val="000000" w:themeColor="text1"/>
          <w:kern w:val="0"/>
          <w:sz w:val="24"/>
          <w:szCs w:val="24"/>
        </w:rPr>
      </w:pPr>
    </w:p>
    <w:p w14:paraId="0F666DDB" w14:textId="77777777" w:rsidR="00712432" w:rsidRPr="007F7809" w:rsidRDefault="00712432">
      <w:pPr>
        <w:widowControl/>
        <w:snapToGrid w:val="0"/>
        <w:spacing w:beforeLines="30" w:before="93" w:line="300" w:lineRule="auto"/>
        <w:ind w:left="2520" w:firstLine="420"/>
        <w:jc w:val="right"/>
        <w:rPr>
          <w:rFonts w:eastAsia="仿宋_GB2312"/>
          <w:color w:val="000000" w:themeColor="text1"/>
          <w:kern w:val="0"/>
          <w:sz w:val="24"/>
          <w:szCs w:val="24"/>
        </w:rPr>
      </w:pPr>
    </w:p>
    <w:p w14:paraId="679122C1" w14:textId="77777777" w:rsidR="00712432" w:rsidRPr="007F7809" w:rsidRDefault="00712432">
      <w:pPr>
        <w:widowControl/>
        <w:snapToGrid w:val="0"/>
        <w:spacing w:beforeLines="30" w:before="93" w:line="300" w:lineRule="auto"/>
        <w:ind w:left="2520" w:firstLine="420"/>
        <w:jc w:val="right"/>
        <w:rPr>
          <w:rFonts w:eastAsia="仿宋_GB2312"/>
          <w:color w:val="000000" w:themeColor="text1"/>
          <w:kern w:val="0"/>
          <w:sz w:val="24"/>
          <w:szCs w:val="24"/>
        </w:rPr>
      </w:pPr>
    </w:p>
    <w:p w14:paraId="45EF28CB" w14:textId="77777777" w:rsidR="00712432" w:rsidRPr="007F7809" w:rsidRDefault="00712432">
      <w:pPr>
        <w:widowControl/>
        <w:snapToGrid w:val="0"/>
        <w:spacing w:beforeLines="30" w:before="93" w:line="300" w:lineRule="auto"/>
        <w:ind w:left="2520" w:firstLine="420"/>
        <w:jc w:val="right"/>
        <w:rPr>
          <w:rFonts w:eastAsia="仿宋_GB2312"/>
          <w:color w:val="000000" w:themeColor="text1"/>
          <w:kern w:val="0"/>
          <w:sz w:val="24"/>
          <w:szCs w:val="24"/>
        </w:rPr>
      </w:pPr>
    </w:p>
    <w:p w14:paraId="02FCD60E" w14:textId="77777777" w:rsidR="00712432" w:rsidRPr="007F7809" w:rsidRDefault="00712432">
      <w:pPr>
        <w:widowControl/>
        <w:snapToGrid w:val="0"/>
        <w:spacing w:beforeLines="30" w:before="93" w:line="300" w:lineRule="auto"/>
        <w:ind w:left="2520" w:firstLine="420"/>
        <w:jc w:val="right"/>
        <w:rPr>
          <w:rFonts w:eastAsia="仿宋_GB2312"/>
          <w:color w:val="000000" w:themeColor="text1"/>
          <w:kern w:val="0"/>
          <w:sz w:val="24"/>
          <w:szCs w:val="24"/>
        </w:rPr>
      </w:pPr>
    </w:p>
    <w:p w14:paraId="38AC968D" w14:textId="77777777" w:rsidR="00712432" w:rsidRPr="007F7809" w:rsidRDefault="00000000">
      <w:pPr>
        <w:widowControl/>
        <w:snapToGrid w:val="0"/>
        <w:spacing w:line="300" w:lineRule="auto"/>
        <w:jc w:val="center"/>
        <w:rPr>
          <w:rFonts w:eastAsia="仿宋_GB2312"/>
          <w:b/>
          <w:color w:val="000000" w:themeColor="text1"/>
          <w:kern w:val="0"/>
          <w:sz w:val="28"/>
          <w:szCs w:val="24"/>
        </w:rPr>
      </w:pPr>
      <w:r w:rsidRPr="007F7809">
        <w:rPr>
          <w:rFonts w:eastAsia="仿宋_GB2312" w:hint="eastAsia"/>
          <w:b/>
          <w:color w:val="000000" w:themeColor="text1"/>
          <w:kern w:val="0"/>
          <w:sz w:val="28"/>
          <w:szCs w:val="24"/>
        </w:rPr>
        <w:lastRenderedPageBreak/>
        <w:t>附件：第十届变质岩专业委员会</w:t>
      </w:r>
      <w:r w:rsidRPr="007F7809">
        <w:rPr>
          <w:rFonts w:eastAsia="仿宋_GB2312" w:hint="eastAsia"/>
          <w:b/>
          <w:color w:val="000000" w:themeColor="text1"/>
          <w:kern w:val="0"/>
          <w:sz w:val="28"/>
          <w:szCs w:val="24"/>
        </w:rPr>
        <w:t>2023</w:t>
      </w:r>
      <w:r w:rsidRPr="007F7809">
        <w:rPr>
          <w:rFonts w:eastAsia="仿宋_GB2312" w:hint="eastAsia"/>
          <w:b/>
          <w:color w:val="000000" w:themeColor="text1"/>
          <w:kern w:val="0"/>
          <w:sz w:val="28"/>
          <w:szCs w:val="24"/>
        </w:rPr>
        <w:t>年学术研讨会</w:t>
      </w:r>
    </w:p>
    <w:p w14:paraId="5018734B" w14:textId="77777777" w:rsidR="00712432" w:rsidRPr="007F7809" w:rsidRDefault="00000000">
      <w:pPr>
        <w:jc w:val="center"/>
        <w:rPr>
          <w:rFonts w:eastAsia="仿宋_GB2312"/>
          <w:b/>
          <w:color w:val="000000" w:themeColor="text1"/>
          <w:kern w:val="0"/>
          <w:sz w:val="28"/>
          <w:szCs w:val="24"/>
        </w:rPr>
      </w:pPr>
      <w:r w:rsidRPr="007F7809">
        <w:rPr>
          <w:rFonts w:eastAsia="仿宋_GB2312" w:hint="eastAsia"/>
          <w:b/>
          <w:color w:val="000000" w:themeColor="text1"/>
          <w:kern w:val="0"/>
          <w:sz w:val="28"/>
          <w:szCs w:val="24"/>
        </w:rPr>
        <w:t>会议注册回执</w:t>
      </w:r>
    </w:p>
    <w:p w14:paraId="550BED72" w14:textId="77777777" w:rsidR="00712432" w:rsidRPr="007F7809" w:rsidRDefault="00712432">
      <w:pPr>
        <w:jc w:val="center"/>
        <w:rPr>
          <w:rFonts w:eastAsia="仿宋_GB2312"/>
          <w:b/>
          <w:color w:val="000000" w:themeColor="text1"/>
          <w:kern w:val="0"/>
          <w:sz w:val="28"/>
          <w:szCs w:val="24"/>
        </w:rPr>
      </w:pPr>
    </w:p>
    <w:p w14:paraId="45A10927" w14:textId="77777777" w:rsidR="00712432" w:rsidRPr="007F7809" w:rsidRDefault="00000000">
      <w:pPr>
        <w:widowControl/>
        <w:snapToGrid w:val="0"/>
        <w:spacing w:afterLines="50" w:after="156"/>
        <w:rPr>
          <w:rFonts w:ascii="黑体" w:eastAsia="黑体" w:hAnsi="黑体" w:cs="黑体"/>
          <w:b/>
          <w:color w:val="000000" w:themeColor="text1"/>
          <w:kern w:val="0"/>
          <w:sz w:val="24"/>
          <w:szCs w:val="24"/>
        </w:rPr>
      </w:pPr>
      <w:r w:rsidRPr="007F7809">
        <w:rPr>
          <w:rFonts w:ascii="黑体" w:eastAsia="黑体" w:hAnsi="黑体" w:cs="黑体" w:hint="eastAsia"/>
          <w:b/>
          <w:color w:val="000000" w:themeColor="text1"/>
          <w:kern w:val="0"/>
          <w:sz w:val="24"/>
          <w:szCs w:val="24"/>
        </w:rPr>
        <w:t>会议回执方式1：</w:t>
      </w:r>
      <w:proofErr w:type="gramStart"/>
      <w:r w:rsidRPr="007F7809">
        <w:rPr>
          <w:rFonts w:ascii="黑体" w:eastAsia="黑体" w:hAnsi="黑体" w:cs="黑体" w:hint="eastAsia"/>
          <w:b/>
          <w:color w:val="000000" w:themeColor="text1"/>
          <w:kern w:val="0"/>
          <w:sz w:val="24"/>
          <w:szCs w:val="24"/>
        </w:rPr>
        <w:t>微信扫描二维码</w:t>
      </w:r>
      <w:proofErr w:type="gramEnd"/>
      <w:r w:rsidRPr="007F7809">
        <w:rPr>
          <w:rFonts w:ascii="黑体" w:eastAsia="黑体" w:hAnsi="黑体" w:cs="黑体" w:hint="eastAsia"/>
          <w:b/>
          <w:color w:val="000000" w:themeColor="text1"/>
          <w:kern w:val="0"/>
          <w:sz w:val="24"/>
          <w:szCs w:val="24"/>
        </w:rPr>
        <w:t>(首选建议)</w:t>
      </w:r>
    </w:p>
    <w:p w14:paraId="4DE8F5BC" w14:textId="77777777" w:rsidR="00712432" w:rsidRPr="007F7809" w:rsidRDefault="00000000">
      <w:pPr>
        <w:jc w:val="center"/>
        <w:rPr>
          <w:rFonts w:eastAsia="仿宋_GB2312"/>
          <w:b/>
          <w:color w:val="000000" w:themeColor="text1"/>
          <w:kern w:val="0"/>
          <w:sz w:val="28"/>
          <w:szCs w:val="24"/>
        </w:rPr>
      </w:pPr>
      <w:r w:rsidRPr="007F7809">
        <w:rPr>
          <w:noProof/>
          <w:color w:val="000000" w:themeColor="text1"/>
        </w:rPr>
        <w:drawing>
          <wp:inline distT="0" distB="0" distL="0" distR="0" wp14:anchorId="04838B66" wp14:editId="45877C6E">
            <wp:extent cx="3330575" cy="3330575"/>
            <wp:effectExtent l="0" t="0" r="3175"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347242" cy="3347242"/>
                    </a:xfrm>
                    <a:prstGeom prst="rect">
                      <a:avLst/>
                    </a:prstGeom>
                    <a:noFill/>
                    <a:ln>
                      <a:noFill/>
                    </a:ln>
                  </pic:spPr>
                </pic:pic>
              </a:graphicData>
            </a:graphic>
          </wp:inline>
        </w:drawing>
      </w:r>
    </w:p>
    <w:p w14:paraId="7D27FB98" w14:textId="77777777" w:rsidR="00712432" w:rsidRPr="007F7809" w:rsidRDefault="00000000">
      <w:pPr>
        <w:widowControl/>
        <w:snapToGrid w:val="0"/>
        <w:spacing w:afterLines="50" w:after="156"/>
        <w:rPr>
          <w:rFonts w:ascii="黑体" w:eastAsia="黑体" w:hAnsi="黑体" w:cs="黑体"/>
          <w:b/>
          <w:color w:val="000000" w:themeColor="text1"/>
          <w:kern w:val="0"/>
          <w:sz w:val="24"/>
          <w:szCs w:val="24"/>
        </w:rPr>
      </w:pPr>
      <w:r w:rsidRPr="007F7809">
        <w:rPr>
          <w:rFonts w:ascii="黑体" w:eastAsia="黑体" w:hAnsi="黑体" w:cs="黑体" w:hint="eastAsia"/>
          <w:b/>
          <w:color w:val="000000" w:themeColor="text1"/>
          <w:kern w:val="0"/>
          <w:sz w:val="24"/>
          <w:szCs w:val="24"/>
        </w:rPr>
        <w:t>会议回执方式2：填写回执表，发送到电子邮箱</w:t>
      </w:r>
    </w:p>
    <w:tbl>
      <w:tblPr>
        <w:tblW w:w="8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2362"/>
        <w:gridCol w:w="635"/>
        <w:gridCol w:w="650"/>
        <w:gridCol w:w="500"/>
        <w:gridCol w:w="1110"/>
        <w:gridCol w:w="1250"/>
        <w:gridCol w:w="710"/>
        <w:gridCol w:w="1098"/>
      </w:tblGrid>
      <w:tr w:rsidR="007F7809" w:rsidRPr="007F7809" w14:paraId="4310D3D4" w14:textId="77777777">
        <w:tc>
          <w:tcPr>
            <w:tcW w:w="2896" w:type="dxa"/>
            <w:gridSpan w:val="2"/>
            <w:vAlign w:val="center"/>
          </w:tcPr>
          <w:p w14:paraId="01EBEF4F" w14:textId="77777777" w:rsidR="00712432" w:rsidRPr="007F7809" w:rsidRDefault="00000000">
            <w:pPr>
              <w:widowControl/>
              <w:jc w:val="center"/>
              <w:rPr>
                <w:rFonts w:asciiTheme="minorEastAsia" w:hAnsiTheme="minorEastAsia" w:cstheme="minorEastAsia"/>
                <w:color w:val="000000" w:themeColor="text1"/>
                <w:kern w:val="0"/>
                <w:szCs w:val="21"/>
              </w:rPr>
            </w:pPr>
            <w:r w:rsidRPr="007F7809">
              <w:rPr>
                <w:rFonts w:asciiTheme="minorEastAsia" w:hAnsiTheme="minorEastAsia" w:cstheme="minorEastAsia" w:hint="eastAsia"/>
                <w:color w:val="000000" w:themeColor="text1"/>
                <w:kern w:val="0"/>
                <w:szCs w:val="21"/>
              </w:rPr>
              <w:t>姓  名</w:t>
            </w:r>
          </w:p>
        </w:tc>
        <w:tc>
          <w:tcPr>
            <w:tcW w:w="635" w:type="dxa"/>
            <w:vAlign w:val="center"/>
          </w:tcPr>
          <w:p w14:paraId="53484B31" w14:textId="77777777" w:rsidR="00712432" w:rsidRPr="007F7809" w:rsidRDefault="00712432">
            <w:pPr>
              <w:widowControl/>
              <w:jc w:val="center"/>
              <w:rPr>
                <w:rFonts w:asciiTheme="minorEastAsia" w:hAnsiTheme="minorEastAsia" w:cstheme="minorEastAsia"/>
                <w:color w:val="000000" w:themeColor="text1"/>
                <w:kern w:val="0"/>
                <w:szCs w:val="21"/>
              </w:rPr>
            </w:pPr>
          </w:p>
        </w:tc>
        <w:tc>
          <w:tcPr>
            <w:tcW w:w="650" w:type="dxa"/>
            <w:vAlign w:val="center"/>
          </w:tcPr>
          <w:p w14:paraId="17797810" w14:textId="77777777" w:rsidR="00712432" w:rsidRPr="007F7809" w:rsidRDefault="00000000">
            <w:pPr>
              <w:widowControl/>
              <w:jc w:val="center"/>
              <w:rPr>
                <w:rFonts w:asciiTheme="minorEastAsia" w:hAnsiTheme="minorEastAsia" w:cstheme="minorEastAsia"/>
                <w:color w:val="000000" w:themeColor="text1"/>
                <w:kern w:val="0"/>
                <w:szCs w:val="21"/>
              </w:rPr>
            </w:pPr>
            <w:r w:rsidRPr="007F7809">
              <w:rPr>
                <w:rFonts w:asciiTheme="minorEastAsia" w:hAnsiTheme="minorEastAsia" w:cstheme="minorEastAsia" w:hint="eastAsia"/>
                <w:color w:val="000000" w:themeColor="text1"/>
                <w:kern w:val="0"/>
                <w:szCs w:val="21"/>
              </w:rPr>
              <w:t>性别</w:t>
            </w:r>
          </w:p>
        </w:tc>
        <w:tc>
          <w:tcPr>
            <w:tcW w:w="500" w:type="dxa"/>
            <w:vAlign w:val="center"/>
          </w:tcPr>
          <w:p w14:paraId="29FFBF74" w14:textId="77777777" w:rsidR="00712432" w:rsidRPr="007F7809" w:rsidRDefault="00712432">
            <w:pPr>
              <w:widowControl/>
              <w:jc w:val="center"/>
              <w:rPr>
                <w:rFonts w:asciiTheme="minorEastAsia" w:hAnsiTheme="minorEastAsia" w:cstheme="minorEastAsia"/>
                <w:color w:val="000000" w:themeColor="text1"/>
                <w:kern w:val="0"/>
                <w:szCs w:val="21"/>
              </w:rPr>
            </w:pPr>
          </w:p>
        </w:tc>
        <w:tc>
          <w:tcPr>
            <w:tcW w:w="1110" w:type="dxa"/>
            <w:vAlign w:val="center"/>
          </w:tcPr>
          <w:p w14:paraId="53607D1C" w14:textId="77777777" w:rsidR="00712432" w:rsidRPr="007F7809" w:rsidRDefault="00000000">
            <w:pPr>
              <w:widowControl/>
              <w:jc w:val="center"/>
              <w:rPr>
                <w:rFonts w:asciiTheme="minorEastAsia" w:hAnsiTheme="minorEastAsia" w:cstheme="minorEastAsia"/>
                <w:color w:val="000000" w:themeColor="text1"/>
                <w:kern w:val="0"/>
                <w:szCs w:val="21"/>
              </w:rPr>
            </w:pPr>
            <w:r w:rsidRPr="007F7809">
              <w:rPr>
                <w:rFonts w:asciiTheme="minorEastAsia" w:hAnsiTheme="minorEastAsia" w:cstheme="minorEastAsia" w:hint="eastAsia"/>
                <w:color w:val="000000" w:themeColor="text1"/>
                <w:kern w:val="0"/>
                <w:szCs w:val="21"/>
              </w:rPr>
              <w:t>是否学生</w:t>
            </w:r>
          </w:p>
        </w:tc>
        <w:tc>
          <w:tcPr>
            <w:tcW w:w="1250" w:type="dxa"/>
            <w:tcBorders>
              <w:top w:val="single" w:sz="4" w:space="0" w:color="auto"/>
              <w:right w:val="single" w:sz="4" w:space="0" w:color="auto"/>
            </w:tcBorders>
            <w:vAlign w:val="center"/>
          </w:tcPr>
          <w:p w14:paraId="37AC8F50" w14:textId="77777777" w:rsidR="00712432" w:rsidRPr="007F7809" w:rsidRDefault="00712432">
            <w:pPr>
              <w:widowControl/>
              <w:jc w:val="center"/>
              <w:rPr>
                <w:rFonts w:asciiTheme="minorEastAsia" w:hAnsiTheme="minorEastAsia" w:cstheme="minorEastAsia"/>
                <w:color w:val="000000" w:themeColor="text1"/>
                <w:kern w:val="0"/>
                <w:szCs w:val="21"/>
              </w:rPr>
            </w:pPr>
          </w:p>
        </w:tc>
        <w:tc>
          <w:tcPr>
            <w:tcW w:w="710" w:type="dxa"/>
            <w:tcBorders>
              <w:top w:val="single" w:sz="4" w:space="0" w:color="auto"/>
              <w:left w:val="single" w:sz="4" w:space="0" w:color="auto"/>
              <w:right w:val="single" w:sz="4" w:space="0" w:color="auto"/>
            </w:tcBorders>
            <w:vAlign w:val="center"/>
          </w:tcPr>
          <w:p w14:paraId="7202B85E" w14:textId="77777777" w:rsidR="00712432" w:rsidRPr="007F7809" w:rsidRDefault="00000000">
            <w:pPr>
              <w:widowControl/>
              <w:jc w:val="center"/>
              <w:rPr>
                <w:rFonts w:asciiTheme="minorEastAsia" w:hAnsiTheme="minorEastAsia" w:cstheme="minorEastAsia"/>
                <w:color w:val="000000" w:themeColor="text1"/>
                <w:kern w:val="0"/>
                <w:szCs w:val="21"/>
              </w:rPr>
            </w:pPr>
            <w:r w:rsidRPr="007F7809">
              <w:rPr>
                <w:rFonts w:asciiTheme="minorEastAsia" w:hAnsiTheme="minorEastAsia" w:cstheme="minorEastAsia" w:hint="eastAsia"/>
                <w:color w:val="000000" w:themeColor="text1"/>
                <w:kern w:val="0"/>
                <w:szCs w:val="21"/>
              </w:rPr>
              <w:t>职称</w:t>
            </w:r>
          </w:p>
        </w:tc>
        <w:tc>
          <w:tcPr>
            <w:tcW w:w="1098" w:type="dxa"/>
            <w:tcBorders>
              <w:top w:val="single" w:sz="4" w:space="0" w:color="auto"/>
              <w:left w:val="single" w:sz="4" w:space="0" w:color="auto"/>
            </w:tcBorders>
            <w:vAlign w:val="center"/>
          </w:tcPr>
          <w:p w14:paraId="6D67D2DA" w14:textId="77777777" w:rsidR="00712432" w:rsidRPr="007F7809" w:rsidRDefault="00712432">
            <w:pPr>
              <w:widowControl/>
              <w:jc w:val="center"/>
              <w:rPr>
                <w:rFonts w:asciiTheme="minorEastAsia" w:hAnsiTheme="minorEastAsia" w:cstheme="minorEastAsia"/>
                <w:color w:val="000000" w:themeColor="text1"/>
                <w:kern w:val="0"/>
                <w:szCs w:val="21"/>
              </w:rPr>
            </w:pPr>
          </w:p>
        </w:tc>
      </w:tr>
      <w:tr w:rsidR="007F7809" w:rsidRPr="007F7809" w14:paraId="49D2A180" w14:textId="77777777">
        <w:tc>
          <w:tcPr>
            <w:tcW w:w="2896" w:type="dxa"/>
            <w:gridSpan w:val="2"/>
            <w:vAlign w:val="center"/>
          </w:tcPr>
          <w:p w14:paraId="779B55BD" w14:textId="77777777" w:rsidR="00712432" w:rsidRPr="007F7809" w:rsidRDefault="00000000">
            <w:pPr>
              <w:widowControl/>
              <w:jc w:val="center"/>
              <w:rPr>
                <w:rFonts w:asciiTheme="minorEastAsia" w:hAnsiTheme="minorEastAsia" w:cstheme="minorEastAsia"/>
                <w:color w:val="000000" w:themeColor="text1"/>
                <w:kern w:val="0"/>
                <w:szCs w:val="21"/>
              </w:rPr>
            </w:pPr>
            <w:r w:rsidRPr="007F7809">
              <w:rPr>
                <w:rFonts w:asciiTheme="minorEastAsia" w:hAnsiTheme="minorEastAsia" w:cstheme="minorEastAsia" w:hint="eastAsia"/>
                <w:color w:val="000000" w:themeColor="text1"/>
                <w:kern w:val="0"/>
                <w:szCs w:val="21"/>
              </w:rPr>
              <w:t>单位</w:t>
            </w:r>
          </w:p>
        </w:tc>
        <w:tc>
          <w:tcPr>
            <w:tcW w:w="1785" w:type="dxa"/>
            <w:gridSpan w:val="3"/>
            <w:vAlign w:val="center"/>
          </w:tcPr>
          <w:p w14:paraId="1D3518D1" w14:textId="77777777" w:rsidR="00712432" w:rsidRPr="007F7809" w:rsidRDefault="00712432">
            <w:pPr>
              <w:widowControl/>
              <w:jc w:val="center"/>
              <w:rPr>
                <w:rFonts w:asciiTheme="minorEastAsia" w:hAnsiTheme="minorEastAsia" w:cstheme="minorEastAsia"/>
                <w:color w:val="000000" w:themeColor="text1"/>
                <w:kern w:val="0"/>
                <w:szCs w:val="21"/>
              </w:rPr>
            </w:pPr>
          </w:p>
        </w:tc>
        <w:tc>
          <w:tcPr>
            <w:tcW w:w="1110" w:type="dxa"/>
            <w:vAlign w:val="center"/>
          </w:tcPr>
          <w:p w14:paraId="1905C5CC" w14:textId="77777777" w:rsidR="00712432" w:rsidRPr="007F7809" w:rsidRDefault="00000000">
            <w:pPr>
              <w:widowControl/>
              <w:jc w:val="center"/>
              <w:rPr>
                <w:rFonts w:asciiTheme="minorEastAsia" w:hAnsiTheme="minorEastAsia" w:cstheme="minorEastAsia"/>
                <w:color w:val="000000" w:themeColor="text1"/>
                <w:kern w:val="0"/>
                <w:szCs w:val="21"/>
              </w:rPr>
            </w:pPr>
            <w:r w:rsidRPr="007F7809">
              <w:rPr>
                <w:rFonts w:asciiTheme="minorEastAsia" w:hAnsiTheme="minorEastAsia" w:cstheme="minorEastAsia" w:hint="eastAsia"/>
                <w:color w:val="000000" w:themeColor="text1"/>
                <w:kern w:val="0"/>
                <w:szCs w:val="21"/>
              </w:rPr>
              <w:t>联系电话</w:t>
            </w:r>
          </w:p>
        </w:tc>
        <w:tc>
          <w:tcPr>
            <w:tcW w:w="3058" w:type="dxa"/>
            <w:gridSpan w:val="3"/>
            <w:tcBorders>
              <w:top w:val="single" w:sz="4" w:space="0" w:color="auto"/>
            </w:tcBorders>
            <w:vAlign w:val="center"/>
          </w:tcPr>
          <w:p w14:paraId="0D81DB9C" w14:textId="77777777" w:rsidR="00712432" w:rsidRPr="007F7809" w:rsidRDefault="00712432">
            <w:pPr>
              <w:widowControl/>
              <w:jc w:val="center"/>
              <w:rPr>
                <w:rFonts w:asciiTheme="minorEastAsia" w:hAnsiTheme="minorEastAsia" w:cstheme="minorEastAsia"/>
                <w:color w:val="000000" w:themeColor="text1"/>
                <w:kern w:val="0"/>
                <w:szCs w:val="21"/>
              </w:rPr>
            </w:pPr>
          </w:p>
        </w:tc>
      </w:tr>
      <w:tr w:rsidR="007F7809" w:rsidRPr="007F7809" w14:paraId="3637273E" w14:textId="77777777">
        <w:tc>
          <w:tcPr>
            <w:tcW w:w="2896" w:type="dxa"/>
            <w:gridSpan w:val="2"/>
            <w:vAlign w:val="center"/>
          </w:tcPr>
          <w:p w14:paraId="308A7D53" w14:textId="77777777" w:rsidR="00712432" w:rsidRPr="007F7809" w:rsidRDefault="00000000">
            <w:pPr>
              <w:widowControl/>
              <w:jc w:val="center"/>
              <w:rPr>
                <w:rFonts w:asciiTheme="minorEastAsia" w:hAnsiTheme="minorEastAsia" w:cstheme="minorEastAsia"/>
                <w:color w:val="000000" w:themeColor="text1"/>
                <w:kern w:val="0"/>
                <w:szCs w:val="21"/>
              </w:rPr>
            </w:pPr>
            <w:r w:rsidRPr="007F7809">
              <w:rPr>
                <w:rFonts w:asciiTheme="minorEastAsia" w:hAnsiTheme="minorEastAsia" w:cstheme="minorEastAsia" w:hint="eastAsia"/>
                <w:color w:val="000000" w:themeColor="text1"/>
                <w:kern w:val="0"/>
                <w:szCs w:val="21"/>
              </w:rPr>
              <w:t>通讯地址</w:t>
            </w:r>
          </w:p>
        </w:tc>
        <w:tc>
          <w:tcPr>
            <w:tcW w:w="1785" w:type="dxa"/>
            <w:gridSpan w:val="3"/>
            <w:vAlign w:val="center"/>
          </w:tcPr>
          <w:p w14:paraId="4BF69A1D" w14:textId="77777777" w:rsidR="00712432" w:rsidRPr="007F7809" w:rsidRDefault="00712432">
            <w:pPr>
              <w:widowControl/>
              <w:jc w:val="center"/>
              <w:rPr>
                <w:rFonts w:asciiTheme="minorEastAsia" w:hAnsiTheme="minorEastAsia" w:cstheme="minorEastAsia"/>
                <w:color w:val="000000" w:themeColor="text1"/>
                <w:kern w:val="0"/>
                <w:szCs w:val="21"/>
              </w:rPr>
            </w:pPr>
          </w:p>
        </w:tc>
        <w:tc>
          <w:tcPr>
            <w:tcW w:w="1110" w:type="dxa"/>
            <w:vAlign w:val="center"/>
          </w:tcPr>
          <w:p w14:paraId="4E8336E2" w14:textId="77777777" w:rsidR="00712432" w:rsidRPr="007F7809" w:rsidRDefault="00000000">
            <w:pPr>
              <w:widowControl/>
              <w:jc w:val="center"/>
              <w:rPr>
                <w:rFonts w:asciiTheme="minorEastAsia" w:hAnsiTheme="minorEastAsia" w:cstheme="minorEastAsia"/>
                <w:color w:val="000000" w:themeColor="text1"/>
                <w:kern w:val="0"/>
                <w:szCs w:val="21"/>
              </w:rPr>
            </w:pPr>
            <w:r w:rsidRPr="007F7809">
              <w:rPr>
                <w:rFonts w:asciiTheme="minorEastAsia" w:hAnsiTheme="minorEastAsia" w:cstheme="minorEastAsia" w:hint="eastAsia"/>
                <w:color w:val="000000" w:themeColor="text1"/>
                <w:kern w:val="0"/>
                <w:szCs w:val="21"/>
              </w:rPr>
              <w:t>邮箱</w:t>
            </w:r>
          </w:p>
        </w:tc>
        <w:tc>
          <w:tcPr>
            <w:tcW w:w="3058" w:type="dxa"/>
            <w:gridSpan w:val="3"/>
            <w:tcBorders>
              <w:top w:val="single" w:sz="4" w:space="0" w:color="auto"/>
            </w:tcBorders>
            <w:vAlign w:val="center"/>
          </w:tcPr>
          <w:p w14:paraId="1ADD489B" w14:textId="77777777" w:rsidR="00712432" w:rsidRPr="007F7809" w:rsidRDefault="00712432">
            <w:pPr>
              <w:widowControl/>
              <w:jc w:val="center"/>
              <w:rPr>
                <w:rFonts w:asciiTheme="minorEastAsia" w:hAnsiTheme="minorEastAsia" w:cstheme="minorEastAsia"/>
                <w:color w:val="000000" w:themeColor="text1"/>
                <w:kern w:val="0"/>
                <w:szCs w:val="21"/>
              </w:rPr>
            </w:pPr>
          </w:p>
        </w:tc>
      </w:tr>
      <w:tr w:rsidR="007F7809" w:rsidRPr="007F7809" w14:paraId="0B1ABB84" w14:textId="77777777">
        <w:trPr>
          <w:trHeight w:val="426"/>
        </w:trPr>
        <w:tc>
          <w:tcPr>
            <w:tcW w:w="2896" w:type="dxa"/>
            <w:gridSpan w:val="2"/>
          </w:tcPr>
          <w:p w14:paraId="7CE9538E" w14:textId="77777777" w:rsidR="00712432" w:rsidRPr="007F7809" w:rsidRDefault="00000000">
            <w:pPr>
              <w:widowControl/>
              <w:jc w:val="center"/>
              <w:rPr>
                <w:rFonts w:asciiTheme="minorEastAsia" w:hAnsiTheme="minorEastAsia" w:cstheme="minorEastAsia"/>
                <w:color w:val="000000" w:themeColor="text1"/>
                <w:kern w:val="0"/>
                <w:szCs w:val="21"/>
              </w:rPr>
            </w:pPr>
            <w:r w:rsidRPr="007F7809">
              <w:rPr>
                <w:rFonts w:asciiTheme="minorEastAsia" w:hAnsiTheme="minorEastAsia" w:cstheme="minorEastAsia" w:hint="eastAsia"/>
                <w:color w:val="000000" w:themeColor="text1"/>
                <w:kern w:val="0"/>
                <w:szCs w:val="21"/>
              </w:rPr>
              <w:t>报告题目</w:t>
            </w:r>
          </w:p>
          <w:p w14:paraId="1E376D38" w14:textId="77777777" w:rsidR="00712432" w:rsidRPr="007F7809" w:rsidRDefault="00000000">
            <w:pPr>
              <w:widowControl/>
              <w:rPr>
                <w:rFonts w:asciiTheme="minorEastAsia" w:hAnsiTheme="minorEastAsia" w:cstheme="minorEastAsia"/>
                <w:color w:val="000000" w:themeColor="text1"/>
                <w:kern w:val="0"/>
                <w:szCs w:val="21"/>
              </w:rPr>
            </w:pPr>
            <w:r w:rsidRPr="007F7809">
              <w:rPr>
                <w:rFonts w:asciiTheme="minorEastAsia" w:hAnsiTheme="minorEastAsia" w:cstheme="minorEastAsia" w:hint="eastAsia"/>
                <w:color w:val="000000" w:themeColor="text1"/>
                <w:kern w:val="0"/>
                <w:szCs w:val="21"/>
              </w:rPr>
              <w:t>(如没有报告，该项可不填写)</w:t>
            </w:r>
          </w:p>
        </w:tc>
        <w:tc>
          <w:tcPr>
            <w:tcW w:w="5953" w:type="dxa"/>
            <w:gridSpan w:val="7"/>
          </w:tcPr>
          <w:p w14:paraId="4F65AFEB" w14:textId="77777777" w:rsidR="00712432" w:rsidRPr="007F7809" w:rsidRDefault="00712432">
            <w:pPr>
              <w:widowControl/>
              <w:rPr>
                <w:rFonts w:asciiTheme="minorEastAsia" w:hAnsiTheme="minorEastAsia" w:cstheme="minorEastAsia"/>
                <w:color w:val="000000" w:themeColor="text1"/>
                <w:kern w:val="0"/>
                <w:szCs w:val="21"/>
              </w:rPr>
            </w:pPr>
          </w:p>
        </w:tc>
      </w:tr>
      <w:tr w:rsidR="007F7809" w:rsidRPr="007F7809" w14:paraId="49858E9B" w14:textId="77777777">
        <w:tc>
          <w:tcPr>
            <w:tcW w:w="2896" w:type="dxa"/>
            <w:gridSpan w:val="2"/>
          </w:tcPr>
          <w:p w14:paraId="1B987512" w14:textId="77777777" w:rsidR="00712432" w:rsidRPr="007F7809" w:rsidRDefault="00712432">
            <w:pPr>
              <w:widowControl/>
              <w:jc w:val="center"/>
              <w:rPr>
                <w:rFonts w:asciiTheme="minorEastAsia" w:hAnsiTheme="minorEastAsia" w:cstheme="minorEastAsia"/>
                <w:color w:val="000000" w:themeColor="text1"/>
                <w:kern w:val="0"/>
                <w:szCs w:val="21"/>
              </w:rPr>
            </w:pPr>
          </w:p>
          <w:p w14:paraId="42CFFD45" w14:textId="77777777" w:rsidR="00712432" w:rsidRPr="007F7809" w:rsidRDefault="00712432">
            <w:pPr>
              <w:widowControl/>
              <w:jc w:val="center"/>
              <w:rPr>
                <w:rFonts w:asciiTheme="minorEastAsia" w:hAnsiTheme="minorEastAsia" w:cstheme="minorEastAsia"/>
                <w:color w:val="000000" w:themeColor="text1"/>
                <w:kern w:val="0"/>
                <w:szCs w:val="21"/>
              </w:rPr>
            </w:pPr>
          </w:p>
          <w:p w14:paraId="40340FB7" w14:textId="77777777" w:rsidR="00712432" w:rsidRPr="007F7809" w:rsidRDefault="00712432">
            <w:pPr>
              <w:widowControl/>
              <w:jc w:val="center"/>
              <w:rPr>
                <w:rFonts w:asciiTheme="minorEastAsia" w:hAnsiTheme="minorEastAsia" w:cstheme="minorEastAsia"/>
                <w:color w:val="000000" w:themeColor="text1"/>
                <w:kern w:val="0"/>
                <w:szCs w:val="21"/>
              </w:rPr>
            </w:pPr>
          </w:p>
          <w:p w14:paraId="284BBC8B" w14:textId="77777777" w:rsidR="00712432" w:rsidRPr="007F7809" w:rsidRDefault="00000000">
            <w:pPr>
              <w:widowControl/>
              <w:jc w:val="center"/>
              <w:rPr>
                <w:rFonts w:asciiTheme="minorEastAsia" w:hAnsiTheme="minorEastAsia" w:cstheme="minorEastAsia"/>
                <w:color w:val="000000" w:themeColor="text1"/>
                <w:kern w:val="0"/>
                <w:szCs w:val="21"/>
              </w:rPr>
            </w:pPr>
            <w:r w:rsidRPr="007F7809">
              <w:rPr>
                <w:rFonts w:asciiTheme="minorEastAsia" w:hAnsiTheme="minorEastAsia" w:cstheme="minorEastAsia" w:hint="eastAsia"/>
                <w:color w:val="000000" w:themeColor="text1"/>
                <w:kern w:val="0"/>
                <w:szCs w:val="21"/>
              </w:rPr>
              <w:t>意向专题（√）</w:t>
            </w:r>
          </w:p>
        </w:tc>
        <w:tc>
          <w:tcPr>
            <w:tcW w:w="5953" w:type="dxa"/>
            <w:gridSpan w:val="7"/>
          </w:tcPr>
          <w:p w14:paraId="7C8CEAE6" w14:textId="77777777" w:rsidR="00712432" w:rsidRPr="007F7809" w:rsidRDefault="00000000">
            <w:pPr>
              <w:widowControl/>
              <w:snapToGrid w:val="0"/>
              <w:spacing w:line="300" w:lineRule="auto"/>
              <w:jc w:val="left"/>
              <w:rPr>
                <w:rFonts w:asciiTheme="minorEastAsia" w:hAnsiTheme="minorEastAsia" w:cstheme="minorEastAsia"/>
                <w:color w:val="000000" w:themeColor="text1"/>
                <w:kern w:val="0"/>
                <w:szCs w:val="21"/>
              </w:rPr>
            </w:pPr>
            <w:r w:rsidRPr="007F7809">
              <w:rPr>
                <w:rFonts w:asciiTheme="minorEastAsia" w:hAnsiTheme="minorEastAsia" w:cstheme="minorEastAsia" w:hint="eastAsia"/>
                <w:color w:val="000000" w:themeColor="text1"/>
                <w:kern w:val="0"/>
                <w:szCs w:val="21"/>
              </w:rPr>
              <w:t>1. 变质作用与太古宙克拉通形成 （  ）</w:t>
            </w:r>
          </w:p>
          <w:p w14:paraId="451C618E" w14:textId="77777777" w:rsidR="00712432" w:rsidRPr="007F7809" w:rsidRDefault="00000000">
            <w:pPr>
              <w:widowControl/>
              <w:snapToGrid w:val="0"/>
              <w:spacing w:line="300" w:lineRule="auto"/>
              <w:jc w:val="left"/>
              <w:rPr>
                <w:rFonts w:asciiTheme="minorEastAsia" w:hAnsiTheme="minorEastAsia" w:cstheme="minorEastAsia"/>
                <w:color w:val="000000" w:themeColor="text1"/>
                <w:kern w:val="0"/>
                <w:szCs w:val="21"/>
              </w:rPr>
            </w:pPr>
            <w:r w:rsidRPr="007F7809">
              <w:rPr>
                <w:rFonts w:asciiTheme="minorEastAsia" w:hAnsiTheme="minorEastAsia" w:cstheme="minorEastAsia" w:hint="eastAsia"/>
                <w:color w:val="000000" w:themeColor="text1"/>
                <w:kern w:val="0"/>
                <w:szCs w:val="21"/>
              </w:rPr>
              <w:t xml:space="preserve">2. 超高压与超高温变质作用 （  ） </w:t>
            </w:r>
          </w:p>
          <w:p w14:paraId="6CD762EB" w14:textId="77777777" w:rsidR="00712432" w:rsidRPr="007F7809" w:rsidRDefault="00000000">
            <w:pPr>
              <w:widowControl/>
              <w:snapToGrid w:val="0"/>
              <w:spacing w:line="300" w:lineRule="auto"/>
              <w:jc w:val="left"/>
              <w:rPr>
                <w:rFonts w:asciiTheme="minorEastAsia" w:hAnsiTheme="minorEastAsia" w:cstheme="minorEastAsia"/>
                <w:color w:val="000000" w:themeColor="text1"/>
                <w:kern w:val="0"/>
                <w:szCs w:val="21"/>
              </w:rPr>
            </w:pPr>
            <w:r w:rsidRPr="007F7809">
              <w:rPr>
                <w:rFonts w:asciiTheme="minorEastAsia" w:hAnsiTheme="minorEastAsia" w:cstheme="minorEastAsia" w:hint="eastAsia"/>
                <w:color w:val="000000" w:themeColor="text1"/>
                <w:kern w:val="0"/>
                <w:szCs w:val="21"/>
              </w:rPr>
              <w:t>3. 变质作用与造山带演化（  ）</w:t>
            </w:r>
          </w:p>
          <w:p w14:paraId="1DFAC583" w14:textId="77777777" w:rsidR="00712432" w:rsidRPr="007F7809" w:rsidRDefault="00000000">
            <w:pPr>
              <w:widowControl/>
              <w:snapToGrid w:val="0"/>
              <w:spacing w:line="300" w:lineRule="auto"/>
              <w:jc w:val="left"/>
              <w:rPr>
                <w:rFonts w:asciiTheme="minorEastAsia" w:hAnsiTheme="minorEastAsia" w:cstheme="minorEastAsia"/>
                <w:color w:val="000000" w:themeColor="text1"/>
                <w:kern w:val="0"/>
                <w:szCs w:val="21"/>
              </w:rPr>
            </w:pPr>
            <w:r w:rsidRPr="007F7809">
              <w:rPr>
                <w:rFonts w:asciiTheme="minorEastAsia" w:hAnsiTheme="minorEastAsia" w:cstheme="minorEastAsia" w:hint="eastAsia"/>
                <w:color w:val="000000" w:themeColor="text1"/>
                <w:kern w:val="0"/>
                <w:szCs w:val="21"/>
              </w:rPr>
              <w:t>4. 变质流/熔体过程及效应（  ）</w:t>
            </w:r>
          </w:p>
          <w:p w14:paraId="3877FB0C" w14:textId="77777777" w:rsidR="00712432" w:rsidRPr="007F7809" w:rsidRDefault="00000000">
            <w:pPr>
              <w:widowControl/>
              <w:snapToGrid w:val="0"/>
              <w:spacing w:line="300" w:lineRule="auto"/>
              <w:jc w:val="left"/>
              <w:rPr>
                <w:rFonts w:asciiTheme="minorEastAsia" w:hAnsiTheme="minorEastAsia" w:cstheme="minorEastAsia"/>
                <w:color w:val="000000" w:themeColor="text1"/>
                <w:kern w:val="0"/>
                <w:szCs w:val="21"/>
              </w:rPr>
            </w:pPr>
            <w:r w:rsidRPr="007F7809">
              <w:rPr>
                <w:rFonts w:asciiTheme="minorEastAsia" w:hAnsiTheme="minorEastAsia" w:cstheme="minorEastAsia" w:hint="eastAsia"/>
                <w:color w:val="000000" w:themeColor="text1"/>
                <w:kern w:val="0"/>
                <w:szCs w:val="21"/>
              </w:rPr>
              <w:t>5. 变质作用与元素地球化学行为（  ）</w:t>
            </w:r>
          </w:p>
          <w:p w14:paraId="6DE6C7A2" w14:textId="77777777" w:rsidR="00712432" w:rsidRPr="007F7809" w:rsidRDefault="00000000">
            <w:pPr>
              <w:widowControl/>
              <w:snapToGrid w:val="0"/>
              <w:spacing w:line="300" w:lineRule="auto"/>
              <w:jc w:val="left"/>
              <w:rPr>
                <w:rFonts w:asciiTheme="minorEastAsia" w:hAnsiTheme="minorEastAsia" w:cstheme="minorEastAsia"/>
                <w:color w:val="000000" w:themeColor="text1"/>
                <w:kern w:val="0"/>
                <w:szCs w:val="21"/>
              </w:rPr>
            </w:pPr>
            <w:r w:rsidRPr="007F7809">
              <w:rPr>
                <w:rFonts w:asciiTheme="minorEastAsia" w:hAnsiTheme="minorEastAsia" w:cstheme="minorEastAsia" w:hint="eastAsia"/>
                <w:color w:val="000000" w:themeColor="text1"/>
                <w:kern w:val="0"/>
                <w:szCs w:val="21"/>
              </w:rPr>
              <w:t>6. 变质-变形-成矿作用（  ）</w:t>
            </w:r>
          </w:p>
        </w:tc>
      </w:tr>
      <w:tr w:rsidR="007F7809" w:rsidRPr="007F7809" w14:paraId="7FFE066F" w14:textId="77777777">
        <w:tc>
          <w:tcPr>
            <w:tcW w:w="2896" w:type="dxa"/>
            <w:gridSpan w:val="2"/>
          </w:tcPr>
          <w:p w14:paraId="23BCBAC9" w14:textId="77777777" w:rsidR="00712432" w:rsidRPr="007F7809" w:rsidRDefault="00000000">
            <w:pPr>
              <w:widowControl/>
              <w:jc w:val="center"/>
              <w:rPr>
                <w:rFonts w:asciiTheme="minorEastAsia" w:hAnsiTheme="minorEastAsia" w:cstheme="minorEastAsia"/>
                <w:color w:val="000000" w:themeColor="text1"/>
                <w:kern w:val="0"/>
                <w:szCs w:val="21"/>
              </w:rPr>
            </w:pPr>
            <w:r w:rsidRPr="007F7809">
              <w:rPr>
                <w:rFonts w:asciiTheme="minorEastAsia" w:hAnsiTheme="minorEastAsia" w:cstheme="minorEastAsia" w:hint="eastAsia"/>
                <w:color w:val="000000" w:themeColor="text1"/>
                <w:kern w:val="0"/>
                <w:szCs w:val="21"/>
              </w:rPr>
              <w:t>报告类型 （√）</w:t>
            </w:r>
          </w:p>
        </w:tc>
        <w:tc>
          <w:tcPr>
            <w:tcW w:w="5953" w:type="dxa"/>
            <w:gridSpan w:val="7"/>
          </w:tcPr>
          <w:p w14:paraId="1A5668C5" w14:textId="77777777" w:rsidR="00712432" w:rsidRPr="007F7809" w:rsidRDefault="00000000">
            <w:pPr>
              <w:widowControl/>
              <w:rPr>
                <w:rFonts w:asciiTheme="minorEastAsia" w:hAnsiTheme="minorEastAsia" w:cstheme="minorEastAsia"/>
                <w:color w:val="000000" w:themeColor="text1"/>
                <w:kern w:val="0"/>
                <w:szCs w:val="21"/>
              </w:rPr>
            </w:pPr>
            <w:r w:rsidRPr="007F7809">
              <w:rPr>
                <w:rFonts w:asciiTheme="minorEastAsia" w:hAnsiTheme="minorEastAsia" w:cstheme="minorEastAsia" w:hint="eastAsia"/>
                <w:color w:val="000000" w:themeColor="text1"/>
                <w:kern w:val="0"/>
                <w:szCs w:val="21"/>
              </w:rPr>
              <w:t>口头报告（  ）                     展板（  ）</w:t>
            </w:r>
          </w:p>
        </w:tc>
      </w:tr>
      <w:tr w:rsidR="007F7809" w:rsidRPr="007F7809" w14:paraId="39C7FC07" w14:textId="77777777">
        <w:tc>
          <w:tcPr>
            <w:tcW w:w="2896" w:type="dxa"/>
            <w:gridSpan w:val="2"/>
          </w:tcPr>
          <w:p w14:paraId="4F49CB5B" w14:textId="77777777" w:rsidR="00712432" w:rsidRPr="007F7809" w:rsidRDefault="00000000">
            <w:pPr>
              <w:widowControl/>
              <w:jc w:val="center"/>
              <w:rPr>
                <w:rFonts w:asciiTheme="minorEastAsia" w:hAnsiTheme="minorEastAsia" w:cstheme="minorEastAsia"/>
                <w:color w:val="000000" w:themeColor="text1"/>
                <w:kern w:val="0"/>
                <w:szCs w:val="21"/>
              </w:rPr>
            </w:pPr>
            <w:r w:rsidRPr="007F7809">
              <w:rPr>
                <w:rFonts w:asciiTheme="minorEastAsia" w:hAnsiTheme="minorEastAsia" w:cstheme="minorEastAsia" w:hint="eastAsia"/>
                <w:color w:val="000000" w:themeColor="text1"/>
                <w:kern w:val="0"/>
                <w:szCs w:val="21"/>
              </w:rPr>
              <w:t>野外考察（√）</w:t>
            </w:r>
          </w:p>
          <w:p w14:paraId="5D0B45C9" w14:textId="77777777" w:rsidR="00712432" w:rsidRPr="007F7809" w:rsidRDefault="00000000">
            <w:pPr>
              <w:widowControl/>
              <w:jc w:val="center"/>
              <w:rPr>
                <w:rFonts w:asciiTheme="minorEastAsia" w:hAnsiTheme="minorEastAsia" w:cstheme="minorEastAsia"/>
                <w:color w:val="000000" w:themeColor="text1"/>
                <w:kern w:val="0"/>
                <w:szCs w:val="21"/>
              </w:rPr>
            </w:pPr>
            <w:r w:rsidRPr="007F7809">
              <w:rPr>
                <w:rFonts w:asciiTheme="minorEastAsia" w:hAnsiTheme="minorEastAsia" w:cstheme="minorEastAsia" w:hint="eastAsia"/>
                <w:color w:val="000000" w:themeColor="text1"/>
                <w:kern w:val="0"/>
                <w:szCs w:val="21"/>
              </w:rPr>
              <w:t>(限80人, 先报优先)</w:t>
            </w:r>
          </w:p>
        </w:tc>
        <w:tc>
          <w:tcPr>
            <w:tcW w:w="5953" w:type="dxa"/>
            <w:gridSpan w:val="7"/>
          </w:tcPr>
          <w:p w14:paraId="14812729" w14:textId="77777777" w:rsidR="00712432" w:rsidRPr="007F7809" w:rsidRDefault="00000000">
            <w:pPr>
              <w:widowControl/>
              <w:rPr>
                <w:rFonts w:asciiTheme="minorEastAsia" w:hAnsiTheme="minorEastAsia" w:cstheme="minorEastAsia"/>
                <w:color w:val="000000" w:themeColor="text1"/>
                <w:kern w:val="0"/>
                <w:szCs w:val="21"/>
              </w:rPr>
            </w:pPr>
            <w:r w:rsidRPr="007F7809">
              <w:rPr>
                <w:rFonts w:asciiTheme="minorEastAsia" w:hAnsiTheme="minorEastAsia" w:cstheme="minorEastAsia" w:hint="eastAsia"/>
                <w:color w:val="000000" w:themeColor="text1"/>
                <w:kern w:val="0"/>
                <w:szCs w:val="21"/>
              </w:rPr>
              <w:t>是（   ）                           否（  ）</w:t>
            </w:r>
          </w:p>
        </w:tc>
      </w:tr>
      <w:tr w:rsidR="007F7809" w:rsidRPr="007F7809" w14:paraId="3FC7D618" w14:textId="77777777">
        <w:tc>
          <w:tcPr>
            <w:tcW w:w="2896" w:type="dxa"/>
            <w:gridSpan w:val="2"/>
          </w:tcPr>
          <w:p w14:paraId="481C71DB" w14:textId="77777777" w:rsidR="00712432" w:rsidRPr="007F7809" w:rsidRDefault="00000000">
            <w:pPr>
              <w:widowControl/>
              <w:jc w:val="center"/>
              <w:rPr>
                <w:rFonts w:asciiTheme="minorEastAsia" w:hAnsiTheme="minorEastAsia" w:cstheme="minorEastAsia"/>
                <w:color w:val="000000" w:themeColor="text1"/>
                <w:kern w:val="0"/>
                <w:szCs w:val="21"/>
              </w:rPr>
            </w:pPr>
            <w:r w:rsidRPr="007F7809">
              <w:rPr>
                <w:rFonts w:ascii="Times New Roman" w:eastAsia="宋体" w:hAnsi="Times New Roman" w:cs="Times New Roman"/>
                <w:color w:val="000000" w:themeColor="text1"/>
                <w:kern w:val="0"/>
                <w:szCs w:val="21"/>
              </w:rPr>
              <w:t>住宿（</w:t>
            </w:r>
            <w:r w:rsidRPr="007F7809">
              <w:rPr>
                <w:rFonts w:ascii="Times New Roman" w:eastAsia="宋体" w:hAnsi="Times New Roman" w:cs="Times New Roman"/>
                <w:b/>
                <w:color w:val="000000" w:themeColor="text1"/>
                <w:kern w:val="0"/>
                <w:szCs w:val="21"/>
              </w:rPr>
              <w:t>√</w:t>
            </w:r>
            <w:r w:rsidRPr="007F7809">
              <w:rPr>
                <w:rFonts w:ascii="Times New Roman" w:eastAsia="宋体" w:hAnsi="Times New Roman" w:cs="Times New Roman"/>
                <w:color w:val="000000" w:themeColor="text1"/>
                <w:kern w:val="0"/>
                <w:szCs w:val="21"/>
              </w:rPr>
              <w:t>）</w:t>
            </w:r>
          </w:p>
        </w:tc>
        <w:tc>
          <w:tcPr>
            <w:tcW w:w="5953" w:type="dxa"/>
            <w:gridSpan w:val="7"/>
          </w:tcPr>
          <w:p w14:paraId="0648CC2F" w14:textId="77777777" w:rsidR="00712432" w:rsidRPr="007F7809" w:rsidRDefault="00000000">
            <w:pPr>
              <w:widowControl/>
              <w:rPr>
                <w:rFonts w:ascii="Times New Roman" w:eastAsia="宋体" w:hAnsi="Times New Roman" w:cs="Times New Roman"/>
                <w:color w:val="000000" w:themeColor="text1"/>
                <w:kern w:val="0"/>
                <w:szCs w:val="21"/>
              </w:rPr>
            </w:pPr>
            <w:r w:rsidRPr="007F7809">
              <w:rPr>
                <w:rFonts w:ascii="Times New Roman" w:eastAsia="宋体" w:hAnsi="Times New Roman" w:cs="Times New Roman"/>
                <w:color w:val="000000" w:themeColor="text1"/>
                <w:kern w:val="0"/>
                <w:szCs w:val="21"/>
              </w:rPr>
              <w:t>大床房</w:t>
            </w:r>
            <w:r w:rsidRPr="007F7809">
              <w:rPr>
                <w:rFonts w:ascii="Times New Roman" w:eastAsia="宋体" w:hAnsi="Times New Roman" w:cs="Times New Roman"/>
                <w:color w:val="000000" w:themeColor="text1"/>
                <w:kern w:val="0"/>
                <w:szCs w:val="21"/>
              </w:rPr>
              <w:t>1</w:t>
            </w:r>
            <w:r w:rsidRPr="007F7809">
              <w:rPr>
                <w:rFonts w:ascii="Times New Roman" w:eastAsia="宋体" w:hAnsi="Times New Roman" w:cs="Times New Roman"/>
                <w:color w:val="000000" w:themeColor="text1"/>
                <w:kern w:val="0"/>
                <w:szCs w:val="21"/>
              </w:rPr>
              <w:t>：</w:t>
            </w:r>
            <w:r w:rsidRPr="007F7809">
              <w:rPr>
                <w:rFonts w:ascii="Times New Roman" w:eastAsia="宋体" w:hAnsi="Times New Roman" w:cs="Times New Roman"/>
                <w:color w:val="000000" w:themeColor="text1"/>
                <w:kern w:val="0"/>
                <w:szCs w:val="21"/>
              </w:rPr>
              <w:t>480</w:t>
            </w:r>
            <w:r w:rsidRPr="007F7809">
              <w:rPr>
                <w:rFonts w:ascii="Times New Roman" w:eastAsia="宋体" w:hAnsi="Times New Roman" w:cs="Times New Roman"/>
                <w:color w:val="000000" w:themeColor="text1"/>
                <w:kern w:val="0"/>
                <w:szCs w:val="21"/>
              </w:rPr>
              <w:t>元</w:t>
            </w:r>
            <w:r w:rsidRPr="007F7809">
              <w:rPr>
                <w:rFonts w:ascii="Times New Roman" w:eastAsia="宋体" w:hAnsi="Times New Roman" w:cs="Times New Roman"/>
                <w:color w:val="000000" w:themeColor="text1"/>
                <w:kern w:val="0"/>
                <w:szCs w:val="21"/>
              </w:rPr>
              <w:t>/</w:t>
            </w:r>
            <w:r w:rsidRPr="007F7809">
              <w:rPr>
                <w:rFonts w:ascii="Times New Roman" w:eastAsia="宋体" w:hAnsi="Times New Roman" w:cs="Times New Roman"/>
                <w:color w:val="000000" w:themeColor="text1"/>
                <w:kern w:val="0"/>
                <w:szCs w:val="21"/>
              </w:rPr>
              <w:t>晚</w:t>
            </w:r>
            <w:r w:rsidRPr="007F7809">
              <w:rPr>
                <w:rFonts w:ascii="Times New Roman" w:eastAsia="宋体" w:hAnsi="Times New Roman" w:cs="Times New Roman"/>
                <w:color w:val="000000" w:themeColor="text1"/>
                <w:kern w:val="0"/>
                <w:szCs w:val="21"/>
              </w:rPr>
              <w:t xml:space="preserve">; </w:t>
            </w:r>
            <w:r w:rsidRPr="007F7809">
              <w:rPr>
                <w:rFonts w:ascii="Times New Roman" w:eastAsia="宋体" w:hAnsi="Times New Roman" w:cs="Times New Roman"/>
                <w:color w:val="000000" w:themeColor="text1"/>
                <w:kern w:val="0"/>
                <w:szCs w:val="21"/>
              </w:rPr>
              <w:t>大床房</w:t>
            </w:r>
            <w:r w:rsidRPr="007F7809">
              <w:rPr>
                <w:rFonts w:ascii="Times New Roman" w:eastAsia="宋体" w:hAnsi="Times New Roman" w:cs="Times New Roman"/>
                <w:color w:val="000000" w:themeColor="text1"/>
                <w:kern w:val="0"/>
                <w:szCs w:val="21"/>
              </w:rPr>
              <w:t>2</w:t>
            </w:r>
            <w:r w:rsidRPr="007F7809">
              <w:rPr>
                <w:rFonts w:ascii="Times New Roman" w:eastAsia="宋体" w:hAnsi="Times New Roman" w:cs="Times New Roman"/>
                <w:color w:val="000000" w:themeColor="text1"/>
                <w:kern w:val="0"/>
                <w:szCs w:val="21"/>
              </w:rPr>
              <w:t>：</w:t>
            </w:r>
            <w:r w:rsidRPr="007F7809">
              <w:rPr>
                <w:rFonts w:ascii="Times New Roman" w:eastAsia="宋体" w:hAnsi="Times New Roman" w:cs="Times New Roman"/>
                <w:color w:val="000000" w:themeColor="text1"/>
                <w:kern w:val="0"/>
                <w:szCs w:val="21"/>
              </w:rPr>
              <w:t>340</w:t>
            </w:r>
            <w:r w:rsidRPr="007F7809">
              <w:rPr>
                <w:rFonts w:ascii="Times New Roman" w:eastAsia="宋体" w:hAnsi="Times New Roman" w:cs="Times New Roman"/>
                <w:color w:val="000000" w:themeColor="text1"/>
                <w:kern w:val="0"/>
                <w:szCs w:val="21"/>
              </w:rPr>
              <w:t>元</w:t>
            </w:r>
            <w:r w:rsidRPr="007F7809">
              <w:rPr>
                <w:rFonts w:ascii="Times New Roman" w:eastAsia="宋体" w:hAnsi="Times New Roman" w:cs="Times New Roman"/>
                <w:color w:val="000000" w:themeColor="text1"/>
                <w:kern w:val="0"/>
                <w:szCs w:val="21"/>
              </w:rPr>
              <w:t>/</w:t>
            </w:r>
            <w:r w:rsidRPr="007F7809">
              <w:rPr>
                <w:rFonts w:ascii="Times New Roman" w:eastAsia="宋体" w:hAnsi="Times New Roman" w:cs="Times New Roman"/>
                <w:color w:val="000000" w:themeColor="text1"/>
                <w:kern w:val="0"/>
                <w:szCs w:val="21"/>
              </w:rPr>
              <w:t>晚；双床房：</w:t>
            </w:r>
            <w:r w:rsidRPr="007F7809">
              <w:rPr>
                <w:rFonts w:ascii="Times New Roman" w:eastAsia="宋体" w:hAnsi="Times New Roman" w:cs="Times New Roman"/>
                <w:color w:val="000000" w:themeColor="text1"/>
                <w:kern w:val="0"/>
                <w:szCs w:val="21"/>
              </w:rPr>
              <w:t>340</w:t>
            </w:r>
            <w:r w:rsidRPr="007F7809">
              <w:rPr>
                <w:rFonts w:ascii="Times New Roman" w:eastAsia="宋体" w:hAnsi="Times New Roman" w:cs="Times New Roman"/>
                <w:color w:val="000000" w:themeColor="text1"/>
                <w:kern w:val="0"/>
                <w:szCs w:val="21"/>
              </w:rPr>
              <w:t>元</w:t>
            </w:r>
            <w:r w:rsidRPr="007F7809">
              <w:rPr>
                <w:rFonts w:ascii="Times New Roman" w:eastAsia="宋体" w:hAnsi="Times New Roman" w:cs="Times New Roman"/>
                <w:color w:val="000000" w:themeColor="text1"/>
                <w:kern w:val="0"/>
                <w:szCs w:val="21"/>
              </w:rPr>
              <w:t>/</w:t>
            </w:r>
            <w:r w:rsidRPr="007F7809">
              <w:rPr>
                <w:rFonts w:ascii="Times New Roman" w:eastAsia="宋体" w:hAnsi="Times New Roman" w:cs="Times New Roman"/>
                <w:color w:val="000000" w:themeColor="text1"/>
                <w:kern w:val="0"/>
                <w:szCs w:val="21"/>
              </w:rPr>
              <w:t>晚</w:t>
            </w:r>
          </w:p>
          <w:p w14:paraId="31CDD096" w14:textId="77777777" w:rsidR="00712432" w:rsidRPr="007F7809" w:rsidRDefault="00000000">
            <w:pPr>
              <w:widowControl/>
              <w:rPr>
                <w:rFonts w:asciiTheme="minorEastAsia" w:hAnsiTheme="minorEastAsia" w:cstheme="minorEastAsia"/>
                <w:color w:val="000000" w:themeColor="text1"/>
                <w:kern w:val="0"/>
                <w:szCs w:val="21"/>
              </w:rPr>
            </w:pPr>
            <w:r w:rsidRPr="007F7809">
              <w:rPr>
                <w:rFonts w:ascii="Times New Roman" w:eastAsia="宋体" w:hAnsi="Times New Roman" w:cs="Times New Roman"/>
                <w:color w:val="000000" w:themeColor="text1"/>
                <w:kern w:val="0"/>
                <w:szCs w:val="21"/>
              </w:rPr>
              <w:t>大床房</w:t>
            </w:r>
            <w:r w:rsidRPr="007F7809">
              <w:rPr>
                <w:rFonts w:ascii="Times New Roman" w:eastAsia="宋体" w:hAnsi="Times New Roman" w:cs="Times New Roman"/>
                <w:color w:val="000000" w:themeColor="text1"/>
                <w:kern w:val="0"/>
                <w:szCs w:val="21"/>
              </w:rPr>
              <w:t>1</w:t>
            </w:r>
            <w:r w:rsidRPr="007F7809">
              <w:rPr>
                <w:rFonts w:ascii="Times New Roman" w:eastAsia="宋体" w:hAnsi="Times New Roman" w:cs="Times New Roman"/>
                <w:color w:val="000000" w:themeColor="text1"/>
                <w:kern w:val="0"/>
                <w:szCs w:val="21"/>
              </w:rPr>
              <w:t>（</w:t>
            </w:r>
            <w:r w:rsidRPr="007F7809">
              <w:rPr>
                <w:rFonts w:ascii="Times New Roman" w:eastAsia="宋体" w:hAnsi="Times New Roman" w:cs="Times New Roman"/>
                <w:color w:val="000000" w:themeColor="text1"/>
                <w:kern w:val="0"/>
                <w:szCs w:val="21"/>
              </w:rPr>
              <w:t xml:space="preserve">  </w:t>
            </w:r>
            <w:r w:rsidRPr="007F7809">
              <w:rPr>
                <w:rFonts w:ascii="Times New Roman" w:eastAsia="宋体" w:hAnsi="Times New Roman" w:cs="Times New Roman"/>
                <w:color w:val="000000" w:themeColor="text1"/>
                <w:kern w:val="0"/>
                <w:szCs w:val="21"/>
              </w:rPr>
              <w:t>）</w:t>
            </w:r>
            <w:r w:rsidRPr="007F7809">
              <w:rPr>
                <w:rFonts w:ascii="Times New Roman" w:eastAsia="宋体" w:hAnsi="Times New Roman" w:cs="Times New Roman"/>
                <w:color w:val="000000" w:themeColor="text1"/>
                <w:kern w:val="0"/>
                <w:szCs w:val="21"/>
              </w:rPr>
              <w:t xml:space="preserve"> </w:t>
            </w:r>
            <w:r w:rsidRPr="007F7809">
              <w:rPr>
                <w:rFonts w:ascii="Times New Roman" w:eastAsia="宋体" w:hAnsi="Times New Roman" w:cs="Times New Roman"/>
                <w:color w:val="000000" w:themeColor="text1"/>
                <w:kern w:val="0"/>
                <w:szCs w:val="21"/>
              </w:rPr>
              <w:t>大床房</w:t>
            </w:r>
            <w:r w:rsidRPr="007F7809">
              <w:rPr>
                <w:rFonts w:ascii="Times New Roman" w:eastAsia="宋体" w:hAnsi="Times New Roman" w:cs="Times New Roman"/>
                <w:color w:val="000000" w:themeColor="text1"/>
                <w:kern w:val="0"/>
                <w:szCs w:val="21"/>
              </w:rPr>
              <w:t>2</w:t>
            </w:r>
            <w:r w:rsidRPr="007F7809">
              <w:rPr>
                <w:rFonts w:ascii="Times New Roman" w:eastAsia="宋体" w:hAnsi="Times New Roman" w:cs="Times New Roman"/>
                <w:color w:val="000000" w:themeColor="text1"/>
                <w:kern w:val="0"/>
                <w:szCs w:val="21"/>
              </w:rPr>
              <w:t>（</w:t>
            </w:r>
            <w:r w:rsidRPr="007F7809">
              <w:rPr>
                <w:rFonts w:ascii="Times New Roman" w:eastAsia="宋体" w:hAnsi="Times New Roman" w:cs="Times New Roman"/>
                <w:color w:val="000000" w:themeColor="text1"/>
                <w:kern w:val="0"/>
                <w:szCs w:val="21"/>
              </w:rPr>
              <w:t xml:space="preserve">  </w:t>
            </w:r>
            <w:r w:rsidRPr="007F7809">
              <w:rPr>
                <w:rFonts w:ascii="Times New Roman" w:eastAsia="宋体" w:hAnsi="Times New Roman" w:cs="Times New Roman"/>
                <w:color w:val="000000" w:themeColor="text1"/>
                <w:kern w:val="0"/>
                <w:szCs w:val="21"/>
              </w:rPr>
              <w:t>）</w:t>
            </w:r>
            <w:r w:rsidRPr="007F7809">
              <w:rPr>
                <w:rFonts w:ascii="Times New Roman" w:eastAsia="宋体" w:hAnsi="Times New Roman" w:cs="Times New Roman"/>
                <w:color w:val="000000" w:themeColor="text1"/>
                <w:kern w:val="0"/>
                <w:szCs w:val="21"/>
              </w:rPr>
              <w:t xml:space="preserve"> </w:t>
            </w:r>
            <w:r w:rsidRPr="007F7809">
              <w:rPr>
                <w:rFonts w:ascii="Times New Roman" w:eastAsia="宋体" w:hAnsi="Times New Roman" w:cs="Times New Roman"/>
                <w:color w:val="000000" w:themeColor="text1"/>
                <w:kern w:val="0"/>
                <w:szCs w:val="21"/>
              </w:rPr>
              <w:t>双床房（</w:t>
            </w:r>
            <w:r w:rsidRPr="007F7809">
              <w:rPr>
                <w:rFonts w:ascii="Times New Roman" w:eastAsia="宋体" w:hAnsi="Times New Roman" w:cs="Times New Roman"/>
                <w:color w:val="000000" w:themeColor="text1"/>
                <w:kern w:val="0"/>
                <w:szCs w:val="21"/>
              </w:rPr>
              <w:t xml:space="preserve">  </w:t>
            </w:r>
            <w:r w:rsidRPr="007F7809">
              <w:rPr>
                <w:rFonts w:ascii="Times New Roman" w:eastAsia="宋体" w:hAnsi="Times New Roman" w:cs="Times New Roman"/>
                <w:color w:val="000000" w:themeColor="text1"/>
                <w:kern w:val="0"/>
                <w:szCs w:val="21"/>
              </w:rPr>
              <w:t>）</w:t>
            </w:r>
          </w:p>
        </w:tc>
      </w:tr>
      <w:tr w:rsidR="007F7809" w:rsidRPr="007F7809" w14:paraId="6126F2DA" w14:textId="77777777">
        <w:trPr>
          <w:trHeight w:val="371"/>
        </w:trPr>
        <w:tc>
          <w:tcPr>
            <w:tcW w:w="534" w:type="dxa"/>
            <w:vMerge w:val="restart"/>
            <w:vAlign w:val="center"/>
          </w:tcPr>
          <w:p w14:paraId="706D3B1F" w14:textId="77777777" w:rsidR="00712432" w:rsidRPr="007F7809" w:rsidRDefault="00000000">
            <w:pPr>
              <w:widowControl/>
              <w:jc w:val="center"/>
              <w:rPr>
                <w:rFonts w:asciiTheme="minorEastAsia" w:hAnsiTheme="minorEastAsia" w:cstheme="minorEastAsia"/>
                <w:color w:val="000000" w:themeColor="text1"/>
                <w:kern w:val="0"/>
                <w:szCs w:val="21"/>
              </w:rPr>
            </w:pPr>
            <w:r w:rsidRPr="007F7809">
              <w:rPr>
                <w:rFonts w:asciiTheme="minorEastAsia" w:hAnsiTheme="minorEastAsia" w:cstheme="minorEastAsia" w:hint="eastAsia"/>
                <w:color w:val="000000" w:themeColor="text1"/>
                <w:kern w:val="0"/>
                <w:szCs w:val="21"/>
              </w:rPr>
              <w:t>开</w:t>
            </w:r>
            <w:r w:rsidRPr="007F7809">
              <w:rPr>
                <w:rFonts w:asciiTheme="minorEastAsia" w:hAnsiTheme="minorEastAsia" w:cstheme="minorEastAsia" w:hint="eastAsia"/>
                <w:color w:val="000000" w:themeColor="text1"/>
                <w:kern w:val="0"/>
                <w:szCs w:val="21"/>
              </w:rPr>
              <w:lastRenderedPageBreak/>
              <w:t>票信息</w:t>
            </w:r>
          </w:p>
        </w:tc>
        <w:tc>
          <w:tcPr>
            <w:tcW w:w="2362" w:type="dxa"/>
          </w:tcPr>
          <w:p w14:paraId="2981FD63" w14:textId="77777777" w:rsidR="00712432" w:rsidRPr="007F7809" w:rsidRDefault="00000000">
            <w:pPr>
              <w:widowControl/>
              <w:rPr>
                <w:rFonts w:asciiTheme="minorEastAsia" w:hAnsiTheme="minorEastAsia" w:cstheme="minorEastAsia"/>
                <w:color w:val="000000" w:themeColor="text1"/>
                <w:kern w:val="0"/>
                <w:szCs w:val="21"/>
              </w:rPr>
            </w:pPr>
            <w:r w:rsidRPr="007F7809">
              <w:rPr>
                <w:rFonts w:asciiTheme="minorEastAsia" w:hAnsiTheme="minorEastAsia" w:cstheme="minorEastAsia" w:hint="eastAsia"/>
                <w:color w:val="000000" w:themeColor="text1"/>
                <w:kern w:val="0"/>
                <w:szCs w:val="21"/>
              </w:rPr>
              <w:lastRenderedPageBreak/>
              <w:t>单位名称</w:t>
            </w:r>
          </w:p>
        </w:tc>
        <w:tc>
          <w:tcPr>
            <w:tcW w:w="5953" w:type="dxa"/>
            <w:gridSpan w:val="7"/>
          </w:tcPr>
          <w:p w14:paraId="7AE292CE" w14:textId="77777777" w:rsidR="00712432" w:rsidRPr="007F7809" w:rsidRDefault="00712432">
            <w:pPr>
              <w:widowControl/>
              <w:rPr>
                <w:rFonts w:asciiTheme="minorEastAsia" w:hAnsiTheme="minorEastAsia" w:cstheme="minorEastAsia"/>
                <w:color w:val="000000" w:themeColor="text1"/>
                <w:kern w:val="0"/>
                <w:szCs w:val="21"/>
              </w:rPr>
            </w:pPr>
          </w:p>
        </w:tc>
      </w:tr>
      <w:tr w:rsidR="007F7809" w:rsidRPr="007F7809" w14:paraId="1A026B9C" w14:textId="77777777">
        <w:trPr>
          <w:trHeight w:val="407"/>
        </w:trPr>
        <w:tc>
          <w:tcPr>
            <w:tcW w:w="534" w:type="dxa"/>
            <w:vMerge/>
          </w:tcPr>
          <w:p w14:paraId="2E3F8584" w14:textId="77777777" w:rsidR="00712432" w:rsidRPr="007F7809" w:rsidRDefault="00712432">
            <w:pPr>
              <w:widowControl/>
              <w:rPr>
                <w:rFonts w:asciiTheme="minorEastAsia" w:hAnsiTheme="minorEastAsia" w:cstheme="minorEastAsia"/>
                <w:color w:val="000000" w:themeColor="text1"/>
                <w:kern w:val="0"/>
                <w:szCs w:val="21"/>
              </w:rPr>
            </w:pPr>
          </w:p>
        </w:tc>
        <w:tc>
          <w:tcPr>
            <w:tcW w:w="2362" w:type="dxa"/>
          </w:tcPr>
          <w:p w14:paraId="55F1D725" w14:textId="77777777" w:rsidR="00712432" w:rsidRPr="007F7809" w:rsidRDefault="00000000">
            <w:pPr>
              <w:widowControl/>
              <w:rPr>
                <w:rFonts w:asciiTheme="minorEastAsia" w:hAnsiTheme="minorEastAsia" w:cstheme="minorEastAsia"/>
                <w:color w:val="000000" w:themeColor="text1"/>
                <w:kern w:val="0"/>
                <w:szCs w:val="21"/>
              </w:rPr>
            </w:pPr>
            <w:r w:rsidRPr="007F7809">
              <w:rPr>
                <w:rFonts w:asciiTheme="minorEastAsia" w:hAnsiTheme="minorEastAsia" w:cstheme="minorEastAsia" w:hint="eastAsia"/>
                <w:color w:val="000000" w:themeColor="text1"/>
                <w:kern w:val="0"/>
                <w:szCs w:val="21"/>
              </w:rPr>
              <w:t>税号</w:t>
            </w:r>
          </w:p>
        </w:tc>
        <w:tc>
          <w:tcPr>
            <w:tcW w:w="5953" w:type="dxa"/>
            <w:gridSpan w:val="7"/>
          </w:tcPr>
          <w:p w14:paraId="39D77724" w14:textId="77777777" w:rsidR="00712432" w:rsidRPr="007F7809" w:rsidRDefault="00712432">
            <w:pPr>
              <w:widowControl/>
              <w:rPr>
                <w:rFonts w:asciiTheme="minorEastAsia" w:hAnsiTheme="minorEastAsia" w:cstheme="minorEastAsia"/>
                <w:color w:val="000000" w:themeColor="text1"/>
                <w:kern w:val="0"/>
                <w:szCs w:val="21"/>
              </w:rPr>
            </w:pPr>
          </w:p>
        </w:tc>
      </w:tr>
      <w:tr w:rsidR="007F7809" w:rsidRPr="007F7809" w14:paraId="2446B514" w14:textId="77777777">
        <w:trPr>
          <w:trHeight w:val="222"/>
        </w:trPr>
        <w:tc>
          <w:tcPr>
            <w:tcW w:w="534" w:type="dxa"/>
            <w:vMerge/>
          </w:tcPr>
          <w:p w14:paraId="69E6F6BE" w14:textId="77777777" w:rsidR="00712432" w:rsidRPr="007F7809" w:rsidRDefault="00712432">
            <w:pPr>
              <w:widowControl/>
              <w:rPr>
                <w:rFonts w:asciiTheme="minorEastAsia" w:hAnsiTheme="minorEastAsia" w:cstheme="minorEastAsia"/>
                <w:color w:val="000000" w:themeColor="text1"/>
                <w:kern w:val="0"/>
                <w:szCs w:val="21"/>
              </w:rPr>
            </w:pPr>
          </w:p>
        </w:tc>
        <w:tc>
          <w:tcPr>
            <w:tcW w:w="2362" w:type="dxa"/>
          </w:tcPr>
          <w:p w14:paraId="5C94C444" w14:textId="77777777" w:rsidR="00712432" w:rsidRPr="007F7809" w:rsidRDefault="00000000">
            <w:pPr>
              <w:widowControl/>
              <w:rPr>
                <w:rFonts w:asciiTheme="minorEastAsia" w:hAnsiTheme="minorEastAsia" w:cstheme="minorEastAsia"/>
                <w:color w:val="000000" w:themeColor="text1"/>
                <w:kern w:val="0"/>
                <w:szCs w:val="21"/>
              </w:rPr>
            </w:pPr>
            <w:r w:rsidRPr="007F7809">
              <w:rPr>
                <w:rFonts w:asciiTheme="minorEastAsia" w:hAnsiTheme="minorEastAsia" w:cstheme="minorEastAsia" w:hint="eastAsia"/>
                <w:color w:val="000000" w:themeColor="text1"/>
                <w:kern w:val="0"/>
                <w:szCs w:val="21"/>
              </w:rPr>
              <w:t>金额</w:t>
            </w:r>
          </w:p>
        </w:tc>
        <w:tc>
          <w:tcPr>
            <w:tcW w:w="5953" w:type="dxa"/>
            <w:gridSpan w:val="7"/>
          </w:tcPr>
          <w:p w14:paraId="523A5E76" w14:textId="77777777" w:rsidR="00712432" w:rsidRPr="007F7809" w:rsidRDefault="00712432">
            <w:pPr>
              <w:widowControl/>
              <w:rPr>
                <w:rFonts w:asciiTheme="minorEastAsia" w:hAnsiTheme="minorEastAsia" w:cstheme="minorEastAsia"/>
                <w:color w:val="000000" w:themeColor="text1"/>
                <w:kern w:val="0"/>
                <w:szCs w:val="21"/>
              </w:rPr>
            </w:pPr>
          </w:p>
        </w:tc>
      </w:tr>
      <w:tr w:rsidR="007F7809" w:rsidRPr="007F7809" w14:paraId="274D8098" w14:textId="77777777">
        <w:trPr>
          <w:trHeight w:val="854"/>
        </w:trPr>
        <w:tc>
          <w:tcPr>
            <w:tcW w:w="2896" w:type="dxa"/>
            <w:gridSpan w:val="2"/>
          </w:tcPr>
          <w:p w14:paraId="479D7C6F" w14:textId="77777777" w:rsidR="00712432" w:rsidRPr="007F7809" w:rsidRDefault="00000000">
            <w:pPr>
              <w:widowControl/>
              <w:jc w:val="center"/>
              <w:rPr>
                <w:rFonts w:asciiTheme="minorEastAsia" w:hAnsiTheme="minorEastAsia" w:cstheme="minorEastAsia"/>
                <w:color w:val="000000" w:themeColor="text1"/>
                <w:kern w:val="0"/>
                <w:szCs w:val="21"/>
              </w:rPr>
            </w:pPr>
            <w:r w:rsidRPr="007F7809">
              <w:rPr>
                <w:rFonts w:asciiTheme="minorEastAsia" w:hAnsiTheme="minorEastAsia" w:cstheme="minorEastAsia" w:hint="eastAsia"/>
                <w:color w:val="000000" w:themeColor="text1"/>
                <w:kern w:val="0"/>
                <w:szCs w:val="21"/>
              </w:rPr>
              <w:t>发票 （√）</w:t>
            </w:r>
          </w:p>
          <w:p w14:paraId="7FBB82B1" w14:textId="77777777" w:rsidR="00712432" w:rsidRPr="007F7809" w:rsidRDefault="00000000">
            <w:pPr>
              <w:widowControl/>
              <w:rPr>
                <w:rFonts w:asciiTheme="minorEastAsia" w:hAnsiTheme="minorEastAsia" w:cstheme="minorEastAsia"/>
                <w:color w:val="000000" w:themeColor="text1"/>
                <w:kern w:val="0"/>
                <w:szCs w:val="21"/>
              </w:rPr>
            </w:pPr>
            <w:r w:rsidRPr="007F7809">
              <w:rPr>
                <w:rFonts w:asciiTheme="minorEastAsia" w:hAnsiTheme="minorEastAsia" w:cstheme="minorEastAsia" w:hint="eastAsia"/>
                <w:color w:val="000000" w:themeColor="text1"/>
                <w:kern w:val="0"/>
                <w:szCs w:val="21"/>
              </w:rPr>
              <w:t>(建议首选电子发票)</w:t>
            </w:r>
          </w:p>
        </w:tc>
        <w:tc>
          <w:tcPr>
            <w:tcW w:w="2895" w:type="dxa"/>
            <w:gridSpan w:val="4"/>
            <w:tcBorders>
              <w:right w:val="single" w:sz="4" w:space="0" w:color="auto"/>
            </w:tcBorders>
          </w:tcPr>
          <w:p w14:paraId="5791AE5F" w14:textId="77777777" w:rsidR="00712432" w:rsidRPr="007F7809" w:rsidRDefault="00000000">
            <w:pPr>
              <w:widowControl/>
              <w:rPr>
                <w:rFonts w:asciiTheme="minorEastAsia" w:hAnsiTheme="minorEastAsia" w:cstheme="minorEastAsia"/>
                <w:color w:val="000000" w:themeColor="text1"/>
                <w:kern w:val="0"/>
                <w:szCs w:val="21"/>
              </w:rPr>
            </w:pPr>
            <w:r w:rsidRPr="007F7809">
              <w:rPr>
                <w:rFonts w:asciiTheme="minorEastAsia" w:hAnsiTheme="minorEastAsia" w:cstheme="minorEastAsia" w:hint="eastAsia"/>
                <w:color w:val="000000" w:themeColor="text1"/>
                <w:kern w:val="0"/>
                <w:szCs w:val="21"/>
              </w:rPr>
              <w:t xml:space="preserve">电子发票  （   ）  </w:t>
            </w:r>
          </w:p>
          <w:p w14:paraId="0ADB45E9" w14:textId="77777777" w:rsidR="00712432" w:rsidRPr="007F7809" w:rsidRDefault="00000000">
            <w:pPr>
              <w:widowControl/>
              <w:rPr>
                <w:rFonts w:asciiTheme="minorEastAsia" w:hAnsiTheme="minorEastAsia" w:cstheme="minorEastAsia"/>
                <w:color w:val="000000" w:themeColor="text1"/>
                <w:kern w:val="0"/>
                <w:szCs w:val="21"/>
              </w:rPr>
            </w:pPr>
            <w:r w:rsidRPr="007F7809">
              <w:rPr>
                <w:rFonts w:asciiTheme="minorEastAsia" w:hAnsiTheme="minorEastAsia" w:cstheme="minorEastAsia" w:hint="eastAsia"/>
                <w:color w:val="000000" w:themeColor="text1"/>
                <w:kern w:val="0"/>
                <w:szCs w:val="21"/>
              </w:rPr>
              <w:t>邮箱：</w:t>
            </w:r>
          </w:p>
          <w:p w14:paraId="1915B57E" w14:textId="77777777" w:rsidR="00712432" w:rsidRPr="007F7809" w:rsidRDefault="00000000">
            <w:pPr>
              <w:widowControl/>
              <w:rPr>
                <w:rFonts w:asciiTheme="minorEastAsia" w:hAnsiTheme="minorEastAsia" w:cstheme="minorEastAsia"/>
                <w:color w:val="000000" w:themeColor="text1"/>
                <w:kern w:val="0"/>
                <w:szCs w:val="21"/>
              </w:rPr>
            </w:pPr>
            <w:r w:rsidRPr="007F7809">
              <w:rPr>
                <w:rFonts w:asciiTheme="minorEastAsia" w:hAnsiTheme="minorEastAsia" w:cstheme="minorEastAsia" w:hint="eastAsia"/>
                <w:color w:val="000000" w:themeColor="text1"/>
                <w:kern w:val="0"/>
                <w:szCs w:val="21"/>
              </w:rPr>
              <w:t>微信：</w:t>
            </w:r>
          </w:p>
        </w:tc>
        <w:tc>
          <w:tcPr>
            <w:tcW w:w="3058" w:type="dxa"/>
            <w:gridSpan w:val="3"/>
            <w:tcBorders>
              <w:left w:val="single" w:sz="4" w:space="0" w:color="auto"/>
            </w:tcBorders>
          </w:tcPr>
          <w:p w14:paraId="70E05EF0" w14:textId="77777777" w:rsidR="00712432" w:rsidRPr="007F7809" w:rsidRDefault="00000000">
            <w:pPr>
              <w:widowControl/>
              <w:rPr>
                <w:rFonts w:asciiTheme="minorEastAsia" w:hAnsiTheme="minorEastAsia" w:cstheme="minorEastAsia"/>
                <w:color w:val="000000" w:themeColor="text1"/>
                <w:kern w:val="0"/>
                <w:szCs w:val="21"/>
              </w:rPr>
            </w:pPr>
            <w:r w:rsidRPr="007F7809">
              <w:rPr>
                <w:rFonts w:asciiTheme="minorEastAsia" w:hAnsiTheme="minorEastAsia" w:cstheme="minorEastAsia" w:hint="eastAsia"/>
                <w:color w:val="000000" w:themeColor="text1"/>
                <w:kern w:val="0"/>
                <w:szCs w:val="21"/>
              </w:rPr>
              <w:t>纸质发票  （   ）</w:t>
            </w:r>
          </w:p>
          <w:p w14:paraId="6AA717EB" w14:textId="77777777" w:rsidR="00712432" w:rsidRPr="007F7809" w:rsidRDefault="00712432">
            <w:pPr>
              <w:widowControl/>
              <w:rPr>
                <w:rFonts w:asciiTheme="minorEastAsia" w:hAnsiTheme="minorEastAsia" w:cstheme="minorEastAsia"/>
                <w:color w:val="000000" w:themeColor="text1"/>
                <w:kern w:val="0"/>
                <w:szCs w:val="21"/>
              </w:rPr>
            </w:pPr>
          </w:p>
        </w:tc>
      </w:tr>
      <w:tr w:rsidR="007F7809" w:rsidRPr="007F7809" w14:paraId="50D1BFCE" w14:textId="77777777">
        <w:tc>
          <w:tcPr>
            <w:tcW w:w="2896" w:type="dxa"/>
            <w:gridSpan w:val="2"/>
          </w:tcPr>
          <w:p w14:paraId="634B021C" w14:textId="77777777" w:rsidR="00712432" w:rsidRPr="007F7809" w:rsidRDefault="00000000">
            <w:pPr>
              <w:widowControl/>
              <w:jc w:val="center"/>
              <w:rPr>
                <w:rFonts w:asciiTheme="minorEastAsia" w:hAnsiTheme="minorEastAsia" w:cstheme="minorEastAsia"/>
                <w:color w:val="000000" w:themeColor="text1"/>
                <w:kern w:val="0"/>
                <w:szCs w:val="21"/>
              </w:rPr>
            </w:pPr>
            <w:r w:rsidRPr="007F7809">
              <w:rPr>
                <w:rFonts w:asciiTheme="minorEastAsia" w:hAnsiTheme="minorEastAsia" w:cstheme="minorEastAsia" w:hint="eastAsia"/>
                <w:color w:val="000000" w:themeColor="text1"/>
                <w:kern w:val="0"/>
                <w:szCs w:val="21"/>
              </w:rPr>
              <w:t>如已提前转账缴费</w:t>
            </w:r>
          </w:p>
        </w:tc>
        <w:tc>
          <w:tcPr>
            <w:tcW w:w="5953" w:type="dxa"/>
            <w:gridSpan w:val="7"/>
          </w:tcPr>
          <w:p w14:paraId="4F9CE388" w14:textId="77777777" w:rsidR="00712432" w:rsidRPr="007F7809" w:rsidRDefault="00000000">
            <w:pPr>
              <w:widowControl/>
              <w:rPr>
                <w:rFonts w:asciiTheme="minorEastAsia" w:hAnsiTheme="minorEastAsia" w:cstheme="minorEastAsia"/>
                <w:b/>
                <w:color w:val="000000" w:themeColor="text1"/>
                <w:kern w:val="0"/>
                <w:szCs w:val="21"/>
              </w:rPr>
            </w:pPr>
            <w:r w:rsidRPr="007F7809">
              <w:rPr>
                <w:rFonts w:asciiTheme="minorEastAsia" w:hAnsiTheme="minorEastAsia" w:cstheme="minorEastAsia" w:hint="eastAsia"/>
                <w:b/>
                <w:color w:val="000000" w:themeColor="text1"/>
                <w:kern w:val="0"/>
                <w:szCs w:val="21"/>
              </w:rPr>
              <w:t>在此上传缴费凭证</w:t>
            </w:r>
          </w:p>
        </w:tc>
      </w:tr>
    </w:tbl>
    <w:p w14:paraId="19B83527" w14:textId="77777777" w:rsidR="00712432" w:rsidRPr="007F7809" w:rsidRDefault="00000000">
      <w:pPr>
        <w:widowControl/>
        <w:spacing w:line="360" w:lineRule="auto"/>
        <w:rPr>
          <w:rFonts w:ascii="宋体" w:hAnsi="宋体"/>
          <w:color w:val="000000" w:themeColor="text1"/>
          <w:kern w:val="0"/>
          <w:szCs w:val="21"/>
        </w:rPr>
      </w:pPr>
      <w:r w:rsidRPr="007F7809">
        <w:rPr>
          <w:rFonts w:ascii="宋体" w:hAnsi="宋体" w:hint="eastAsia"/>
          <w:color w:val="000000" w:themeColor="text1"/>
          <w:kern w:val="0"/>
          <w:szCs w:val="21"/>
        </w:rPr>
        <w:t>备注：1.由于野外考察需要提前安排车辆，因此，请各位代表在提交会议回执时，请务必明确是否参加野外考察；2.学术研讨和野外考察，住宿不变，均在均瑶酒店。</w:t>
      </w:r>
    </w:p>
    <w:p w14:paraId="4ADBE18C" w14:textId="77777777" w:rsidR="00712432" w:rsidRPr="007F7809" w:rsidRDefault="00000000">
      <w:pPr>
        <w:widowControl/>
        <w:spacing w:line="360" w:lineRule="auto"/>
        <w:rPr>
          <w:rFonts w:ascii="Calibri" w:eastAsia="仿宋_GB2312" w:hAnsi="Calibri" w:cs="Times New Roman"/>
          <w:color w:val="000000" w:themeColor="text1"/>
          <w:kern w:val="0"/>
          <w:sz w:val="24"/>
          <w:szCs w:val="24"/>
        </w:rPr>
      </w:pPr>
      <w:r w:rsidRPr="007F7809">
        <w:rPr>
          <w:rFonts w:ascii="Times New Roman" w:hAnsi="Times New Roman" w:hint="eastAsia"/>
          <w:b/>
          <w:color w:val="000000" w:themeColor="text1"/>
          <w:kern w:val="0"/>
          <w:sz w:val="24"/>
          <w:szCs w:val="24"/>
        </w:rPr>
        <w:t>如果选择“会议回执方式</w:t>
      </w:r>
      <w:r w:rsidRPr="007F7809">
        <w:rPr>
          <w:rFonts w:ascii="Times New Roman" w:hAnsi="Times New Roman" w:hint="eastAsia"/>
          <w:b/>
          <w:color w:val="000000" w:themeColor="text1"/>
          <w:kern w:val="0"/>
          <w:sz w:val="24"/>
          <w:szCs w:val="24"/>
        </w:rPr>
        <w:t>2</w:t>
      </w:r>
      <w:r w:rsidRPr="007F7809">
        <w:rPr>
          <w:rFonts w:ascii="Times New Roman" w:hAnsi="Times New Roman" w:hint="eastAsia"/>
          <w:b/>
          <w:color w:val="000000" w:themeColor="text1"/>
          <w:kern w:val="0"/>
          <w:sz w:val="24"/>
          <w:szCs w:val="24"/>
        </w:rPr>
        <w:t>”，烦请将</w:t>
      </w:r>
      <w:r w:rsidRPr="007F7809">
        <w:rPr>
          <w:rFonts w:ascii="Times New Roman" w:hAnsi="Times New Roman"/>
          <w:b/>
          <w:color w:val="000000" w:themeColor="text1"/>
          <w:kern w:val="0"/>
          <w:sz w:val="24"/>
          <w:szCs w:val="24"/>
        </w:rPr>
        <w:t>会议</w:t>
      </w:r>
      <w:r w:rsidRPr="007F7809">
        <w:rPr>
          <w:rFonts w:ascii="Times New Roman" w:hAnsi="Times New Roman" w:hint="eastAsia"/>
          <w:b/>
          <w:color w:val="000000" w:themeColor="text1"/>
          <w:kern w:val="0"/>
          <w:sz w:val="24"/>
          <w:szCs w:val="24"/>
        </w:rPr>
        <w:t>注册</w:t>
      </w:r>
      <w:r w:rsidRPr="007F7809">
        <w:rPr>
          <w:rFonts w:ascii="Times New Roman" w:hAnsi="Times New Roman"/>
          <w:b/>
          <w:color w:val="000000" w:themeColor="text1"/>
          <w:kern w:val="0"/>
          <w:sz w:val="24"/>
          <w:szCs w:val="24"/>
        </w:rPr>
        <w:t>回执发至邮箱：</w:t>
      </w:r>
      <w:hyperlink r:id="rId12" w:history="1">
        <w:r w:rsidRPr="007F7809">
          <w:rPr>
            <w:rStyle w:val="ad"/>
            <w:rFonts w:ascii="Times New Roman" w:eastAsia="宋体" w:hAnsi="Times New Roman" w:cs="Times New Roman" w:hint="eastAsia"/>
            <w:b/>
            <w:color w:val="000000" w:themeColor="text1"/>
            <w:kern w:val="0"/>
            <w:sz w:val="24"/>
            <w:szCs w:val="24"/>
          </w:rPr>
          <w:t>wangjp@cug.edu.cn(</w:t>
        </w:r>
        <w:r w:rsidRPr="007F7809">
          <w:rPr>
            <w:rStyle w:val="ad"/>
            <w:rFonts w:ascii="Times New Roman" w:hAnsi="Times New Roman" w:hint="eastAsia"/>
            <w:b/>
            <w:color w:val="000000" w:themeColor="text1"/>
            <w:kern w:val="0"/>
            <w:sz w:val="24"/>
            <w:szCs w:val="24"/>
          </w:rPr>
          <w:t>王军鹏</w:t>
        </w:r>
        <w:r w:rsidRPr="007F7809">
          <w:rPr>
            <w:rStyle w:val="ad"/>
            <w:rFonts w:ascii="Times New Roman" w:hAnsi="Times New Roman" w:hint="eastAsia"/>
            <w:b/>
            <w:color w:val="000000" w:themeColor="text1"/>
            <w:kern w:val="0"/>
            <w:sz w:val="24"/>
            <w:szCs w:val="24"/>
          </w:rPr>
          <w:t>)</w:t>
        </w:r>
      </w:hyperlink>
    </w:p>
    <w:p w14:paraId="7068A387" w14:textId="77777777" w:rsidR="00712432" w:rsidRPr="007F7809" w:rsidRDefault="00000000">
      <w:pPr>
        <w:rPr>
          <w:rFonts w:ascii="Calibri" w:eastAsia="仿宋_GB2312" w:hAnsi="Calibri" w:cs="Times New Roman"/>
          <w:color w:val="000000" w:themeColor="text1"/>
          <w:kern w:val="0"/>
          <w:sz w:val="24"/>
          <w:szCs w:val="24"/>
        </w:rPr>
      </w:pPr>
      <w:r w:rsidRPr="007F7809">
        <w:rPr>
          <w:rFonts w:ascii="Calibri" w:eastAsia="仿宋_GB2312" w:hAnsi="Calibri" w:cs="Times New Roman" w:hint="eastAsia"/>
          <w:b/>
          <w:bCs/>
          <w:color w:val="000000" w:themeColor="text1"/>
          <w:kern w:val="0"/>
          <w:sz w:val="24"/>
          <w:szCs w:val="24"/>
        </w:rPr>
        <w:t>会议回执联系人：王军鹏</w:t>
      </w:r>
      <w:r w:rsidRPr="007F7809">
        <w:rPr>
          <w:rFonts w:ascii="Calibri" w:eastAsia="仿宋_GB2312" w:hAnsi="Calibri" w:cs="Times New Roman" w:hint="eastAsia"/>
          <w:b/>
          <w:bCs/>
          <w:color w:val="000000" w:themeColor="text1"/>
          <w:kern w:val="0"/>
          <w:sz w:val="24"/>
          <w:szCs w:val="24"/>
        </w:rPr>
        <w:t xml:space="preserve">, </w:t>
      </w:r>
      <w:r w:rsidRPr="007F7809">
        <w:rPr>
          <w:rFonts w:ascii="Calibri" w:eastAsia="仿宋_GB2312" w:hAnsi="Calibri" w:cs="Times New Roman" w:hint="eastAsia"/>
          <w:color w:val="000000" w:themeColor="text1"/>
          <w:kern w:val="0"/>
          <w:sz w:val="24"/>
          <w:szCs w:val="24"/>
        </w:rPr>
        <w:t>手机号</w:t>
      </w:r>
      <w:r w:rsidRPr="007F7809">
        <w:rPr>
          <w:rFonts w:ascii="Calibri" w:eastAsia="仿宋_GB2312" w:hAnsi="Calibri" w:cs="Times New Roman" w:hint="eastAsia"/>
          <w:color w:val="000000" w:themeColor="text1"/>
          <w:kern w:val="0"/>
          <w:sz w:val="24"/>
          <w:szCs w:val="24"/>
        </w:rPr>
        <w:t>: 18971193669(</w:t>
      </w:r>
      <w:proofErr w:type="gramStart"/>
      <w:r w:rsidRPr="007F7809">
        <w:rPr>
          <w:rFonts w:ascii="Calibri" w:eastAsia="仿宋_GB2312" w:hAnsi="Calibri" w:cs="Times New Roman" w:hint="eastAsia"/>
          <w:color w:val="000000" w:themeColor="text1"/>
          <w:kern w:val="0"/>
          <w:sz w:val="24"/>
          <w:szCs w:val="24"/>
        </w:rPr>
        <w:t>与微信同</w:t>
      </w:r>
      <w:proofErr w:type="gramEnd"/>
      <w:r w:rsidRPr="007F7809">
        <w:rPr>
          <w:rFonts w:ascii="Calibri" w:eastAsia="仿宋_GB2312" w:hAnsi="Calibri" w:cs="Times New Roman" w:hint="eastAsia"/>
          <w:color w:val="000000" w:themeColor="text1"/>
          <w:kern w:val="0"/>
          <w:sz w:val="24"/>
          <w:szCs w:val="24"/>
        </w:rPr>
        <w:t>号</w:t>
      </w:r>
      <w:r w:rsidRPr="007F7809">
        <w:rPr>
          <w:rFonts w:ascii="Calibri" w:eastAsia="仿宋_GB2312" w:hAnsi="Calibri" w:cs="Times New Roman" w:hint="eastAsia"/>
          <w:color w:val="000000" w:themeColor="text1"/>
          <w:kern w:val="0"/>
          <w:sz w:val="24"/>
          <w:szCs w:val="24"/>
        </w:rPr>
        <w:t>); Q Q: 627083635.</w:t>
      </w:r>
    </w:p>
    <w:p w14:paraId="795672EB" w14:textId="77777777" w:rsidR="00712432" w:rsidRPr="007F7809" w:rsidRDefault="00712432">
      <w:pPr>
        <w:rPr>
          <w:rFonts w:ascii="Calibri" w:eastAsia="仿宋_GB2312" w:hAnsi="Calibri" w:cs="Times New Roman"/>
          <w:color w:val="000000" w:themeColor="text1"/>
          <w:kern w:val="0"/>
          <w:sz w:val="24"/>
          <w:szCs w:val="24"/>
        </w:rPr>
      </w:pPr>
    </w:p>
    <w:sectPr w:rsidR="00712432" w:rsidRPr="007F78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B3E69" w14:textId="77777777" w:rsidR="003D2F0C" w:rsidRDefault="003D2F0C" w:rsidP="007F7809">
      <w:r>
        <w:separator/>
      </w:r>
    </w:p>
  </w:endnote>
  <w:endnote w:type="continuationSeparator" w:id="0">
    <w:p w14:paraId="40328B89" w14:textId="77777777" w:rsidR="003D2F0C" w:rsidRDefault="003D2F0C" w:rsidP="007F7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1B0CF" w14:textId="77777777" w:rsidR="003D2F0C" w:rsidRDefault="003D2F0C" w:rsidP="007F7809">
      <w:r>
        <w:separator/>
      </w:r>
    </w:p>
  </w:footnote>
  <w:footnote w:type="continuationSeparator" w:id="0">
    <w:p w14:paraId="2469527A" w14:textId="77777777" w:rsidR="003D2F0C" w:rsidRDefault="003D2F0C" w:rsidP="007F78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A14910"/>
    <w:multiLevelType w:val="singleLevel"/>
    <w:tmpl w:val="9DA14910"/>
    <w:lvl w:ilvl="0">
      <w:start w:val="7"/>
      <w:numFmt w:val="chineseCounting"/>
      <w:suff w:val="nothing"/>
      <w:lvlText w:val="%1、"/>
      <w:lvlJc w:val="left"/>
      <w:rPr>
        <w:rFonts w:hint="eastAsia"/>
      </w:rPr>
    </w:lvl>
  </w:abstractNum>
  <w:abstractNum w:abstractNumId="1" w15:restartNumberingAfterBreak="0">
    <w:nsid w:val="5B450C17"/>
    <w:multiLevelType w:val="singleLevel"/>
    <w:tmpl w:val="5B450C17"/>
    <w:lvl w:ilvl="0">
      <w:start w:val="1"/>
      <w:numFmt w:val="decimal"/>
      <w:suff w:val="nothing"/>
      <w:lvlText w:val="%1、"/>
      <w:lvlJc w:val="left"/>
    </w:lvl>
  </w:abstractNum>
  <w:num w:numId="1" w16cid:durableId="2035495701">
    <w:abstractNumId w:val="1"/>
  </w:num>
  <w:num w:numId="2" w16cid:durableId="1039744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GJkNDkwZjVlYTBmMGVkYmFmYTU5ODQzMGRhODM2NjUifQ=="/>
  </w:docVars>
  <w:rsids>
    <w:rsidRoot w:val="00015D9D"/>
    <w:rsid w:val="00015D9D"/>
    <w:rsid w:val="000328C1"/>
    <w:rsid w:val="000653D1"/>
    <w:rsid w:val="00086A1C"/>
    <w:rsid w:val="000C3FAC"/>
    <w:rsid w:val="000D62B5"/>
    <w:rsid w:val="00105D15"/>
    <w:rsid w:val="00112C2E"/>
    <w:rsid w:val="001156B7"/>
    <w:rsid w:val="00122BFD"/>
    <w:rsid w:val="001304BD"/>
    <w:rsid w:val="00147DE1"/>
    <w:rsid w:val="00172A65"/>
    <w:rsid w:val="001E384D"/>
    <w:rsid w:val="002075AE"/>
    <w:rsid w:val="00215BEC"/>
    <w:rsid w:val="00252A93"/>
    <w:rsid w:val="002637C3"/>
    <w:rsid w:val="00267B37"/>
    <w:rsid w:val="002775E6"/>
    <w:rsid w:val="00282F7A"/>
    <w:rsid w:val="00292842"/>
    <w:rsid w:val="002C1224"/>
    <w:rsid w:val="002D58EA"/>
    <w:rsid w:val="00317551"/>
    <w:rsid w:val="00342493"/>
    <w:rsid w:val="003A4845"/>
    <w:rsid w:val="003B6793"/>
    <w:rsid w:val="003D2F0C"/>
    <w:rsid w:val="003E1788"/>
    <w:rsid w:val="00430142"/>
    <w:rsid w:val="00443D98"/>
    <w:rsid w:val="004B3521"/>
    <w:rsid w:val="00517ADB"/>
    <w:rsid w:val="00564800"/>
    <w:rsid w:val="00586A04"/>
    <w:rsid w:val="00586E61"/>
    <w:rsid w:val="00596C00"/>
    <w:rsid w:val="005A2679"/>
    <w:rsid w:val="00672F9D"/>
    <w:rsid w:val="006B44E5"/>
    <w:rsid w:val="006C16C3"/>
    <w:rsid w:val="006D7631"/>
    <w:rsid w:val="006E029B"/>
    <w:rsid w:val="00712432"/>
    <w:rsid w:val="00745C1B"/>
    <w:rsid w:val="007635B9"/>
    <w:rsid w:val="00775A4B"/>
    <w:rsid w:val="00780CEC"/>
    <w:rsid w:val="00797DBF"/>
    <w:rsid w:val="007A4F88"/>
    <w:rsid w:val="007D1D66"/>
    <w:rsid w:val="007D7FED"/>
    <w:rsid w:val="007E2574"/>
    <w:rsid w:val="007F057E"/>
    <w:rsid w:val="007F33BD"/>
    <w:rsid w:val="007F7809"/>
    <w:rsid w:val="0080199C"/>
    <w:rsid w:val="00852483"/>
    <w:rsid w:val="00853D1F"/>
    <w:rsid w:val="00893C3E"/>
    <w:rsid w:val="00894353"/>
    <w:rsid w:val="008B7B94"/>
    <w:rsid w:val="008F0E73"/>
    <w:rsid w:val="008F5B9A"/>
    <w:rsid w:val="0091110E"/>
    <w:rsid w:val="00941428"/>
    <w:rsid w:val="009813F7"/>
    <w:rsid w:val="009831A0"/>
    <w:rsid w:val="009A122D"/>
    <w:rsid w:val="009F2FB9"/>
    <w:rsid w:val="00A53B33"/>
    <w:rsid w:val="00A53B9E"/>
    <w:rsid w:val="00A95E21"/>
    <w:rsid w:val="00AA48DC"/>
    <w:rsid w:val="00AB5D98"/>
    <w:rsid w:val="00AC25D8"/>
    <w:rsid w:val="00AD435E"/>
    <w:rsid w:val="00AF31FB"/>
    <w:rsid w:val="00AF66AC"/>
    <w:rsid w:val="00B373E4"/>
    <w:rsid w:val="00B426D4"/>
    <w:rsid w:val="00B829DC"/>
    <w:rsid w:val="00BA520C"/>
    <w:rsid w:val="00BC68AE"/>
    <w:rsid w:val="00C12F53"/>
    <w:rsid w:val="00C56226"/>
    <w:rsid w:val="00C56F7C"/>
    <w:rsid w:val="00C67B95"/>
    <w:rsid w:val="00C80585"/>
    <w:rsid w:val="00CE7DC4"/>
    <w:rsid w:val="00D0663D"/>
    <w:rsid w:val="00D06B71"/>
    <w:rsid w:val="00D13E1B"/>
    <w:rsid w:val="00D52CD0"/>
    <w:rsid w:val="00D71C0D"/>
    <w:rsid w:val="00DC372A"/>
    <w:rsid w:val="00DF262A"/>
    <w:rsid w:val="00E4119A"/>
    <w:rsid w:val="00E72100"/>
    <w:rsid w:val="00E73690"/>
    <w:rsid w:val="00E744D8"/>
    <w:rsid w:val="00E82E8C"/>
    <w:rsid w:val="00EA66F6"/>
    <w:rsid w:val="00EC2251"/>
    <w:rsid w:val="00EC42D2"/>
    <w:rsid w:val="00ED6706"/>
    <w:rsid w:val="00EE22FC"/>
    <w:rsid w:val="00F00E31"/>
    <w:rsid w:val="00F405AF"/>
    <w:rsid w:val="00F42D12"/>
    <w:rsid w:val="00F629D0"/>
    <w:rsid w:val="00F867E6"/>
    <w:rsid w:val="00F9740D"/>
    <w:rsid w:val="00FC2A1A"/>
    <w:rsid w:val="00FC2B95"/>
    <w:rsid w:val="00FF1844"/>
    <w:rsid w:val="00FF3256"/>
    <w:rsid w:val="00FF76EC"/>
    <w:rsid w:val="01145D83"/>
    <w:rsid w:val="060B7CB7"/>
    <w:rsid w:val="06587D46"/>
    <w:rsid w:val="07D07A6D"/>
    <w:rsid w:val="087F2B92"/>
    <w:rsid w:val="0F7B4AA5"/>
    <w:rsid w:val="11230370"/>
    <w:rsid w:val="1168779E"/>
    <w:rsid w:val="12575771"/>
    <w:rsid w:val="12847EC9"/>
    <w:rsid w:val="12CF1390"/>
    <w:rsid w:val="168B3FCE"/>
    <w:rsid w:val="17176FCC"/>
    <w:rsid w:val="18954E2A"/>
    <w:rsid w:val="18A312F5"/>
    <w:rsid w:val="1ABC3206"/>
    <w:rsid w:val="1C97562F"/>
    <w:rsid w:val="1DF65D05"/>
    <w:rsid w:val="1F715599"/>
    <w:rsid w:val="20775AD5"/>
    <w:rsid w:val="207E43F5"/>
    <w:rsid w:val="20E43B2C"/>
    <w:rsid w:val="2119066A"/>
    <w:rsid w:val="23007D3C"/>
    <w:rsid w:val="23335F81"/>
    <w:rsid w:val="258170DF"/>
    <w:rsid w:val="275B3009"/>
    <w:rsid w:val="29EE3B8F"/>
    <w:rsid w:val="2CC1370F"/>
    <w:rsid w:val="2F205B3F"/>
    <w:rsid w:val="303F61C1"/>
    <w:rsid w:val="312712A9"/>
    <w:rsid w:val="31751450"/>
    <w:rsid w:val="36034D29"/>
    <w:rsid w:val="36F00CB7"/>
    <w:rsid w:val="374647FF"/>
    <w:rsid w:val="37B4245D"/>
    <w:rsid w:val="37E9028B"/>
    <w:rsid w:val="382E4D7E"/>
    <w:rsid w:val="38961E84"/>
    <w:rsid w:val="39005E8A"/>
    <w:rsid w:val="396E417B"/>
    <w:rsid w:val="39B02DA4"/>
    <w:rsid w:val="3B707B20"/>
    <w:rsid w:val="3B836A78"/>
    <w:rsid w:val="3C5A141B"/>
    <w:rsid w:val="3CFD1743"/>
    <w:rsid w:val="3D933D9A"/>
    <w:rsid w:val="3E4E2789"/>
    <w:rsid w:val="3FBC15F3"/>
    <w:rsid w:val="40B57F8F"/>
    <w:rsid w:val="40DE79E8"/>
    <w:rsid w:val="40F8706D"/>
    <w:rsid w:val="41076015"/>
    <w:rsid w:val="421532C8"/>
    <w:rsid w:val="428B4A24"/>
    <w:rsid w:val="42CD2FA0"/>
    <w:rsid w:val="44D07056"/>
    <w:rsid w:val="4678706D"/>
    <w:rsid w:val="4A6509EC"/>
    <w:rsid w:val="4B3B61D9"/>
    <w:rsid w:val="4E326B6A"/>
    <w:rsid w:val="504D3FF1"/>
    <w:rsid w:val="519332F5"/>
    <w:rsid w:val="54070A5A"/>
    <w:rsid w:val="54C94C97"/>
    <w:rsid w:val="558C0DBF"/>
    <w:rsid w:val="56F72CEA"/>
    <w:rsid w:val="57952B70"/>
    <w:rsid w:val="5AAB580B"/>
    <w:rsid w:val="5AF83991"/>
    <w:rsid w:val="5BAE4D02"/>
    <w:rsid w:val="5C790920"/>
    <w:rsid w:val="5CFD3E2C"/>
    <w:rsid w:val="5ED83872"/>
    <w:rsid w:val="5F904FD0"/>
    <w:rsid w:val="5FE24649"/>
    <w:rsid w:val="611D0AE5"/>
    <w:rsid w:val="618016DD"/>
    <w:rsid w:val="63986D09"/>
    <w:rsid w:val="688D2D13"/>
    <w:rsid w:val="69B23492"/>
    <w:rsid w:val="69EB11D5"/>
    <w:rsid w:val="6A7F4AAF"/>
    <w:rsid w:val="6A8614A9"/>
    <w:rsid w:val="71C00815"/>
    <w:rsid w:val="769A6C19"/>
    <w:rsid w:val="76A17848"/>
    <w:rsid w:val="778D7AB3"/>
    <w:rsid w:val="779F5538"/>
    <w:rsid w:val="782B072E"/>
    <w:rsid w:val="78883343"/>
    <w:rsid w:val="7A1E2F06"/>
    <w:rsid w:val="7A8C0883"/>
    <w:rsid w:val="7B4D0F3E"/>
    <w:rsid w:val="7D8F021D"/>
    <w:rsid w:val="7E6004A9"/>
    <w:rsid w:val="7F163BD0"/>
    <w:rsid w:val="7F9B1E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8126D"/>
  <w15:docId w15:val="{AD3520AB-206A-428C-BBFF-5B7AC36BD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Date"/>
    <w:basedOn w:val="a"/>
    <w:next w:val="a"/>
    <w:link w:val="a6"/>
    <w:uiPriority w:val="99"/>
    <w:semiHidden/>
    <w:unhideWhenUsed/>
    <w:pPr>
      <w:ind w:leftChars="2500" w:left="100"/>
    </w:p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character" w:styleId="ad">
    <w:name w:val="Hyperlink"/>
    <w:qFormat/>
    <w:rPr>
      <w:color w:val="0000FF"/>
      <w:u w:val="single"/>
    </w:rPr>
  </w:style>
  <w:style w:type="character" w:styleId="ae">
    <w:name w:val="annotation reference"/>
    <w:basedOn w:val="a0"/>
    <w:uiPriority w:val="99"/>
    <w:semiHidden/>
    <w:unhideWhenUsed/>
    <w:qFormat/>
    <w:rPr>
      <w:sz w:val="21"/>
      <w:szCs w:val="21"/>
    </w:rPr>
  </w:style>
  <w:style w:type="character" w:customStyle="1" w:styleId="fontstyle01">
    <w:name w:val="fontstyle01"/>
    <w:basedOn w:val="a0"/>
    <w:qFormat/>
    <w:rPr>
      <w:rFonts w:ascii="仿宋" w:eastAsia="仿宋" w:hAnsi="仿宋" w:hint="eastAsia"/>
      <w:color w:val="000000"/>
      <w:sz w:val="24"/>
      <w:szCs w:val="24"/>
    </w:rPr>
  </w:style>
  <w:style w:type="character" w:customStyle="1" w:styleId="fontstyle11">
    <w:name w:val="fontstyle11"/>
    <w:basedOn w:val="a0"/>
    <w:qFormat/>
    <w:rPr>
      <w:rFonts w:ascii="Times New Roman" w:hAnsi="Times New Roman" w:cs="Times New Roman" w:hint="default"/>
      <w:color w:val="000000"/>
      <w:sz w:val="24"/>
      <w:szCs w:val="24"/>
    </w:rPr>
  </w:style>
  <w:style w:type="character" w:customStyle="1" w:styleId="fontstyle31">
    <w:name w:val="fontstyle31"/>
    <w:basedOn w:val="a0"/>
    <w:qFormat/>
    <w:rPr>
      <w:rFonts w:ascii="Times New Roman" w:hAnsi="Times New Roman" w:cs="Times New Roman" w:hint="default"/>
      <w:b/>
      <w:bCs/>
      <w:color w:val="000000"/>
      <w:sz w:val="24"/>
      <w:szCs w:val="24"/>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 w:type="character" w:customStyle="1" w:styleId="a4">
    <w:name w:val="批注文字 字符"/>
    <w:basedOn w:val="a0"/>
    <w:link w:val="a3"/>
    <w:uiPriority w:val="99"/>
    <w:semiHidden/>
    <w:qFormat/>
    <w:rPr>
      <w:rFonts w:asciiTheme="minorHAnsi" w:eastAsiaTheme="minorEastAsia" w:hAnsiTheme="minorHAnsi" w:cstheme="minorBidi"/>
      <w:kern w:val="2"/>
      <w:sz w:val="21"/>
      <w:szCs w:val="22"/>
    </w:rPr>
  </w:style>
  <w:style w:type="character" w:customStyle="1" w:styleId="ac">
    <w:name w:val="批注主题 字符"/>
    <w:basedOn w:val="a4"/>
    <w:link w:val="ab"/>
    <w:uiPriority w:val="99"/>
    <w:semiHidden/>
    <w:qFormat/>
    <w:rPr>
      <w:rFonts w:asciiTheme="minorHAnsi" w:eastAsiaTheme="minorEastAsia" w:hAnsiTheme="minorHAnsi" w:cstheme="minorBidi"/>
      <w:b/>
      <w:bCs/>
      <w:kern w:val="2"/>
      <w:sz w:val="21"/>
      <w:szCs w:val="22"/>
    </w:rPr>
  </w:style>
  <w:style w:type="paragraph" w:customStyle="1" w:styleId="2">
    <w:name w:val="修订2"/>
    <w:hidden/>
    <w:uiPriority w:val="99"/>
    <w:semiHidden/>
    <w:qFormat/>
    <w:rPr>
      <w:rFonts w:asciiTheme="minorHAnsi" w:eastAsiaTheme="minorEastAsia" w:hAnsiTheme="minorHAnsi" w:cstheme="minorBidi"/>
      <w:kern w:val="2"/>
      <w:sz w:val="21"/>
      <w:szCs w:val="22"/>
    </w:rPr>
  </w:style>
  <w:style w:type="paragraph" w:customStyle="1" w:styleId="3">
    <w:name w:val="修订3"/>
    <w:hidden/>
    <w:uiPriority w:val="99"/>
    <w:semiHidden/>
    <w:qFormat/>
    <w:rPr>
      <w:rFonts w:asciiTheme="minorHAnsi" w:eastAsiaTheme="minorEastAsia" w:hAnsiTheme="minorHAnsi" w:cstheme="minorBidi"/>
      <w:kern w:val="2"/>
      <w:sz w:val="21"/>
      <w:szCs w:val="22"/>
    </w:rPr>
  </w:style>
  <w:style w:type="character" w:customStyle="1" w:styleId="fontstyle21">
    <w:name w:val="fontstyle21"/>
    <w:basedOn w:val="a0"/>
    <w:qFormat/>
    <w:rPr>
      <w:rFonts w:ascii="Times New Roman" w:hAnsi="Times New Roman" w:cs="Times New Roman" w:hint="default"/>
      <w:b/>
      <w:bCs/>
      <w:color w:val="000000"/>
      <w:sz w:val="24"/>
      <w:szCs w:val="24"/>
    </w:rPr>
  </w:style>
  <w:style w:type="character" w:customStyle="1" w:styleId="a6">
    <w:name w:val="日期 字符"/>
    <w:basedOn w:val="a0"/>
    <w:link w:val="a5"/>
    <w:uiPriority w:val="99"/>
    <w:semiHidden/>
    <w:qFormat/>
    <w:rPr>
      <w:rFonts w:asciiTheme="minorHAnsi" w:eastAsiaTheme="minorEastAsia" w:hAnsiTheme="minorHAnsi" w:cstheme="minorBidi"/>
      <w:kern w:val="2"/>
      <w:sz w:val="21"/>
      <w:szCs w:val="22"/>
    </w:rPr>
  </w:style>
  <w:style w:type="paragraph" w:customStyle="1" w:styleId="4">
    <w:name w:val="修订4"/>
    <w:hidden/>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hennengsong@163.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fzhang@cug.edu.cn;" TargetMode="External"/><Relationship Id="rId12" Type="http://schemas.openxmlformats.org/officeDocument/2006/relationships/hyperlink" Target="mailto:xuhaijin@cug.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0" Type="http://schemas.openxmlformats.org/officeDocument/2006/relationships/hyperlink" Target="mailto:xuhaijin@cug.edu.cn;" TargetMode="External"/><Relationship Id="rId4" Type="http://schemas.openxmlformats.org/officeDocument/2006/relationships/webSettings" Target="webSettings.xml"/><Relationship Id="rId9" Type="http://schemas.openxmlformats.org/officeDocument/2006/relationships/hyperlink" Target="mailto:psongbai@aliyun.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488</Words>
  <Characters>2782</Characters>
  <Application>Microsoft Office Word</Application>
  <DocSecurity>0</DocSecurity>
  <Lines>23</Lines>
  <Paragraphs>6</Paragraphs>
  <ScaleCrop>false</ScaleCrop>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chendl</dc:creator>
  <cp:lastModifiedBy>Administrator</cp:lastModifiedBy>
  <cp:revision>2</cp:revision>
  <dcterms:created xsi:type="dcterms:W3CDTF">2023-01-11T09:36:00Z</dcterms:created>
  <dcterms:modified xsi:type="dcterms:W3CDTF">2023-01-11T09:36:00Z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F1FBC3456DD64D62AC3E16E9AEAB6C31</vt:lpwstr>
  </property>
  <property fmtid="{D5CDD505-2E9C-101B-9397-08002B2CF9AE}" pid="4" name="GrammarlyDocumentId">
    <vt:lpwstr>ad38a197feb8d4c0d23d2421a572aa8eae317080de2cd3f23962b7ac24061bd9</vt:lpwstr>
  </property>
</Properties>
</file>